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24C44" w14:textId="77777777" w:rsidR="00EF7859" w:rsidRPr="00740FA7" w:rsidRDefault="00EF7859" w:rsidP="00426049">
      <w:pPr>
        <w:spacing w:after="120"/>
        <w:rPr>
          <w:rFonts w:ascii="Arial" w:hAnsi="Arial" w:cs="Arial"/>
          <w:sz w:val="22"/>
          <w:szCs w:val="22"/>
        </w:rPr>
      </w:pPr>
      <w:r w:rsidRPr="00740FA7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32B0C76A" w14:textId="61FB6226" w:rsidR="00F0041B" w:rsidRPr="00740FA7" w:rsidRDefault="00B13A5F" w:rsidP="00426049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bookmarkStart w:id="0" w:name="_Toc238534316"/>
      <w:bookmarkStart w:id="1" w:name="_Toc257300864"/>
      <w:r w:rsidRPr="00740FA7">
        <w:rPr>
          <w:rFonts w:ascii="Arial" w:hAnsi="Arial" w:cs="Arial"/>
          <w:b/>
          <w:sz w:val="44"/>
          <w:szCs w:val="44"/>
        </w:rPr>
        <w:t>Activity 2.2</w:t>
      </w:r>
      <w:r w:rsidR="00426049" w:rsidRPr="00740FA7">
        <w:rPr>
          <w:rFonts w:ascii="Arial" w:hAnsi="Arial" w:cs="Arial"/>
          <w:b/>
          <w:sz w:val="44"/>
          <w:szCs w:val="44"/>
        </w:rPr>
        <w:t>:</w:t>
      </w:r>
      <w:r w:rsidR="00350DA3" w:rsidRPr="00740FA7">
        <w:rPr>
          <w:rFonts w:ascii="Arial" w:hAnsi="Arial" w:cs="Arial"/>
          <w:b/>
          <w:sz w:val="44"/>
          <w:szCs w:val="44"/>
        </w:rPr>
        <w:t xml:space="preserve"> </w:t>
      </w:r>
      <w:bookmarkEnd w:id="0"/>
      <w:r w:rsidR="005D3511" w:rsidRPr="00740FA7">
        <w:rPr>
          <w:rFonts w:ascii="Arial" w:hAnsi="Arial" w:cs="Arial"/>
          <w:b/>
          <w:sz w:val="44"/>
          <w:szCs w:val="44"/>
        </w:rPr>
        <w:t>Expert Group C</w:t>
      </w:r>
      <w:r w:rsidR="00350DA3" w:rsidRPr="00740FA7">
        <w:rPr>
          <w:rFonts w:ascii="Arial" w:hAnsi="Arial" w:cs="Arial"/>
          <w:b/>
          <w:sz w:val="44"/>
          <w:szCs w:val="44"/>
        </w:rPr>
        <w:t xml:space="preserve"> Worksheet</w:t>
      </w:r>
      <w:bookmarkEnd w:id="1"/>
    </w:p>
    <w:p w14:paraId="31212DD5" w14:textId="203D8647" w:rsidR="00350DA3" w:rsidRPr="00740FA7" w:rsidRDefault="00253F9E" w:rsidP="00350DA3">
      <w:pPr>
        <w:rPr>
          <w:rFonts w:ascii="Arial" w:hAnsi="Arial" w:cs="Arial"/>
          <w:sz w:val="22"/>
          <w:szCs w:val="22"/>
        </w:rPr>
      </w:pPr>
      <w:r w:rsidRPr="00740FA7">
        <w:rPr>
          <w:rFonts w:ascii="Arial" w:hAnsi="Arial" w:cs="Arial"/>
          <w:sz w:val="22"/>
          <w:szCs w:val="22"/>
        </w:rPr>
        <w:t xml:space="preserve">In your expert group, complete each task answer the questions related to each task. </w:t>
      </w:r>
      <w:r w:rsidR="001E037C" w:rsidRPr="00740FA7">
        <w:rPr>
          <w:rFonts w:ascii="Arial" w:hAnsi="Arial" w:cs="Arial"/>
          <w:sz w:val="22"/>
          <w:szCs w:val="22"/>
        </w:rPr>
        <w:t>In the next activity</w:t>
      </w:r>
      <w:r w:rsidRPr="00740FA7">
        <w:rPr>
          <w:rFonts w:ascii="Arial" w:hAnsi="Arial" w:cs="Arial"/>
          <w:sz w:val="22"/>
          <w:szCs w:val="22"/>
        </w:rPr>
        <w:t xml:space="preserve">, you will explain </w:t>
      </w:r>
      <w:r w:rsidR="004D53F6" w:rsidRPr="00740FA7">
        <w:rPr>
          <w:rFonts w:ascii="Arial" w:hAnsi="Arial" w:cs="Arial"/>
          <w:sz w:val="22"/>
          <w:szCs w:val="22"/>
        </w:rPr>
        <w:t>your</w:t>
      </w:r>
      <w:r w:rsidRPr="00740FA7">
        <w:rPr>
          <w:rFonts w:ascii="Arial" w:hAnsi="Arial" w:cs="Arial"/>
          <w:sz w:val="22"/>
          <w:szCs w:val="22"/>
        </w:rPr>
        <w:t xml:space="preserve"> phenomenon to your home group members. Be sure to ask questions about anything you don’t understand</w:t>
      </w:r>
      <w:r w:rsidR="00CD4100" w:rsidRPr="00740FA7">
        <w:rPr>
          <w:rFonts w:ascii="Arial" w:hAnsi="Arial" w:cs="Arial"/>
          <w:sz w:val="22"/>
          <w:szCs w:val="22"/>
        </w:rPr>
        <w:t xml:space="preserve"> about your phenomenon</w:t>
      </w:r>
      <w:r w:rsidRPr="00740FA7">
        <w:rPr>
          <w:rFonts w:ascii="Arial" w:hAnsi="Arial" w:cs="Arial"/>
          <w:sz w:val="22"/>
          <w:szCs w:val="22"/>
        </w:rPr>
        <w:t>.</w:t>
      </w:r>
    </w:p>
    <w:p w14:paraId="46304037" w14:textId="0925D6E2" w:rsidR="005C6678" w:rsidRPr="00740FA7" w:rsidRDefault="005C6678" w:rsidP="00350DA3">
      <w:pPr>
        <w:rPr>
          <w:rFonts w:ascii="Arial" w:hAnsi="Arial" w:cs="Arial"/>
          <w:sz w:val="22"/>
          <w:szCs w:val="22"/>
        </w:rPr>
      </w:pPr>
    </w:p>
    <w:p w14:paraId="6C286B95" w14:textId="7BD350B4" w:rsidR="002B0B1B" w:rsidRPr="00740FA7" w:rsidRDefault="002B0B1B" w:rsidP="00740FA7">
      <w:pPr>
        <w:rPr>
          <w:rFonts w:ascii="Arial" w:hAnsi="Arial" w:cs="Arial"/>
        </w:rPr>
      </w:pPr>
      <w:r w:rsidRPr="00740FA7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55922159" wp14:editId="62164765">
            <wp:simplePos x="0" y="0"/>
            <wp:positionH relativeFrom="column">
              <wp:posOffset>4275455</wp:posOffset>
            </wp:positionH>
            <wp:positionV relativeFrom="paragraph">
              <wp:posOffset>73660</wp:posOffset>
            </wp:positionV>
            <wp:extent cx="1701800" cy="1312545"/>
            <wp:effectExtent l="0" t="0" r="0" b="8255"/>
            <wp:wrapSquare wrapText="bothSides"/>
            <wp:docPr id="17" name="Picture 17" descr="Macintosh HD:Users:Bonnie:Downloads:Annual_Average_Temperature_M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Bonnie:Downloads:Annual_Average_Temperature_Map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131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FA7" w:rsidRPr="00740FA7">
        <w:rPr>
          <w:rFonts w:ascii="Segoe UI Symbol" w:eastAsia="MS Gothic" w:hAnsi="Segoe UI Symbol" w:cs="Segoe UI Symbol"/>
          <w:b/>
          <w:sz w:val="36"/>
          <w:szCs w:val="22"/>
        </w:rPr>
        <w:t>☐</w:t>
      </w:r>
      <w:r w:rsidR="00740FA7" w:rsidRPr="00740FA7">
        <w:rPr>
          <w:rFonts w:ascii="Arial" w:hAnsi="Arial" w:cs="Arial"/>
          <w:b/>
          <w:sz w:val="36"/>
          <w:szCs w:val="22"/>
        </w:rPr>
        <w:t xml:space="preserve"> </w:t>
      </w:r>
      <w:r w:rsidR="00740FA7">
        <w:rPr>
          <w:rFonts w:ascii="Arial" w:hAnsi="Arial" w:cs="Arial"/>
          <w:b/>
          <w:szCs w:val="24"/>
        </w:rPr>
        <w:t>Task A</w:t>
      </w:r>
      <w:r w:rsidR="00740FA7" w:rsidRPr="00740FA7">
        <w:rPr>
          <w:rFonts w:ascii="Arial" w:hAnsi="Arial" w:cs="Arial"/>
          <w:b/>
          <w:szCs w:val="24"/>
        </w:rPr>
        <w:t>:</w:t>
      </w:r>
      <w:r w:rsidR="00740FA7" w:rsidRPr="00740FA7">
        <w:rPr>
          <w:rFonts w:ascii="Arial" w:hAnsi="Arial" w:cs="Arial"/>
          <w:b/>
          <w:sz w:val="22"/>
          <w:szCs w:val="22"/>
        </w:rPr>
        <w:t xml:space="preserve"> Read about the Phenomenon: </w:t>
      </w:r>
      <w:r w:rsidRPr="00740FA7">
        <w:rPr>
          <w:rFonts w:ascii="Arial" w:hAnsi="Arial" w:cs="Arial"/>
          <w:sz w:val="22"/>
          <w:szCs w:val="22"/>
        </w:rPr>
        <w:t>Annual mean global temperature</w:t>
      </w:r>
    </w:p>
    <w:p w14:paraId="65B430DB" w14:textId="77777777" w:rsidR="002B0B1B" w:rsidRPr="00172851" w:rsidRDefault="002B0B1B" w:rsidP="002B0B1B">
      <w:pPr>
        <w:pStyle w:val="ListParagraph"/>
        <w:numPr>
          <w:ilvl w:val="1"/>
          <w:numId w:val="37"/>
        </w:numPr>
        <w:ind w:left="720"/>
        <w:rPr>
          <w:rFonts w:ascii="Arial" w:hAnsi="Arial" w:cs="Arial"/>
          <w:sz w:val="22"/>
          <w:szCs w:val="22"/>
        </w:rPr>
      </w:pPr>
      <w:r w:rsidRPr="00172851">
        <w:rPr>
          <w:rFonts w:ascii="Arial" w:hAnsi="Arial" w:cs="Arial"/>
          <w:i/>
          <w:sz w:val="22"/>
          <w:szCs w:val="22"/>
        </w:rPr>
        <w:t>What is annual mean global temperature?</w:t>
      </w:r>
      <w:r w:rsidRPr="00172851">
        <w:rPr>
          <w:rFonts w:ascii="Arial" w:hAnsi="Arial" w:cs="Arial"/>
          <w:sz w:val="22"/>
          <w:szCs w:val="22"/>
        </w:rPr>
        <w:t xml:space="preserve"> It is the mean (average) of land and ocean surface temperatures measured around the world over one year. </w:t>
      </w:r>
    </w:p>
    <w:p w14:paraId="4CC339F8" w14:textId="4501F5A5" w:rsidR="002B0B1B" w:rsidRPr="00172851" w:rsidRDefault="002B0B1B" w:rsidP="002B0B1B">
      <w:pPr>
        <w:pStyle w:val="ListParagraph"/>
        <w:numPr>
          <w:ilvl w:val="1"/>
          <w:numId w:val="37"/>
        </w:numPr>
        <w:ind w:left="720"/>
        <w:rPr>
          <w:rFonts w:ascii="Arial" w:hAnsi="Arial" w:cs="Arial"/>
          <w:sz w:val="22"/>
          <w:szCs w:val="22"/>
        </w:rPr>
      </w:pPr>
      <w:r w:rsidRPr="00172851">
        <w:rPr>
          <w:rFonts w:ascii="Arial" w:hAnsi="Arial" w:cs="Arial"/>
          <w:i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BDD565" wp14:editId="0CB04628">
                <wp:simplePos x="0" y="0"/>
                <wp:positionH relativeFrom="column">
                  <wp:posOffset>4173855</wp:posOffset>
                </wp:positionH>
                <wp:positionV relativeFrom="paragraph">
                  <wp:posOffset>628650</wp:posOffset>
                </wp:positionV>
                <wp:extent cx="1861820" cy="1063625"/>
                <wp:effectExtent l="0" t="0" r="0" b="3175"/>
                <wp:wrapSquare wrapText="bothSides"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1820" cy="1063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0C45DF" w14:textId="77777777" w:rsidR="002B0B1B" w:rsidRPr="00C43D03" w:rsidRDefault="002B0B1B" w:rsidP="002B0B1B">
                            <w:pPr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C43D03">
                              <w:rPr>
                                <w:i/>
                                <w:sz w:val="16"/>
                                <w:szCs w:val="16"/>
                              </w:rPr>
                              <w:t>Annual mean temperatures around the world are averaged to get a global annual mean. Image from Wikimedia Commons: https://commons.wikimedia.org/wiki/File:Annual_Average_Temperature_Map.jpg</w:t>
                            </w:r>
                          </w:p>
                          <w:p w14:paraId="16E1765F" w14:textId="77777777" w:rsidR="002B0B1B" w:rsidRPr="00C43D03" w:rsidRDefault="002B0B1B" w:rsidP="002B0B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BDD565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328.65pt;margin-top:49.5pt;width:146.6pt;height:8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" filled="f" stroked="f">
                <v:textbox>
                  <w:txbxContent>
                    <w:p w14:paraId="690C45DF" w14:textId="77777777" w:rsidR="002B0B1B" w:rsidRPr="00C43D03" w:rsidRDefault="002B0B1B" w:rsidP="002B0B1B">
                      <w:pPr>
                        <w:rPr>
                          <w:i/>
                          <w:sz w:val="16"/>
                          <w:szCs w:val="16"/>
                        </w:rPr>
                      </w:pPr>
                      <w:r w:rsidRPr="00C43D03">
                        <w:rPr>
                          <w:i/>
                          <w:sz w:val="16"/>
                          <w:szCs w:val="16"/>
                        </w:rPr>
                        <w:t>Annual mean temperatures around the world are averaged to get a global annual mean. Image from Wikimedia Commons: https://commons.wikimedia.org/wiki/File:Annual_Average_Temperature_Map.jpg</w:t>
                      </w:r>
                    </w:p>
                    <w:p w14:paraId="16E1765F" w14:textId="77777777" w:rsidR="002B0B1B" w:rsidRPr="00C43D03" w:rsidRDefault="002B0B1B" w:rsidP="002B0B1B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172851">
        <w:rPr>
          <w:rFonts w:ascii="Arial" w:hAnsi="Arial" w:cs="Arial"/>
          <w:i/>
          <w:sz w:val="22"/>
          <w:szCs w:val="22"/>
        </w:rPr>
        <w:t xml:space="preserve">How do we measure average global temperature? </w:t>
      </w:r>
      <w:r w:rsidRPr="00172851">
        <w:rPr>
          <w:rFonts w:ascii="Arial" w:hAnsi="Arial" w:cs="Arial"/>
          <w:sz w:val="22"/>
          <w:szCs w:val="22"/>
        </w:rPr>
        <w:t>It is measured around the world at different locations. Scientists have been making these measurements since 1880! Each year’s average is expressed as a temperature “anomaly:” the difference between average temperature for that year and the long-term average temperature. For example, if the 2017 global average temperature is 10</w:t>
      </w:r>
      <w:r w:rsidRPr="00172851">
        <w:rPr>
          <w:rFonts w:ascii="Arial" w:hAnsi="Arial" w:cs="Arial"/>
          <w:sz w:val="22"/>
          <w:szCs w:val="22"/>
          <w:vertAlign w:val="superscript"/>
        </w:rPr>
        <w:t>o</w:t>
      </w:r>
      <w:r w:rsidRPr="00172851">
        <w:rPr>
          <w:rFonts w:ascii="Arial" w:hAnsi="Arial" w:cs="Arial"/>
          <w:sz w:val="22"/>
          <w:szCs w:val="22"/>
        </w:rPr>
        <w:t>C and the 1980-2010 average was 6</w:t>
      </w:r>
      <w:r w:rsidRPr="00172851">
        <w:rPr>
          <w:rFonts w:ascii="Arial" w:hAnsi="Arial" w:cs="Arial"/>
          <w:sz w:val="22"/>
          <w:szCs w:val="22"/>
          <w:vertAlign w:val="superscript"/>
        </w:rPr>
        <w:t>o</w:t>
      </w:r>
      <w:r w:rsidRPr="00172851">
        <w:rPr>
          <w:rFonts w:ascii="Arial" w:hAnsi="Arial" w:cs="Arial"/>
          <w:sz w:val="22"/>
          <w:szCs w:val="22"/>
        </w:rPr>
        <w:t xml:space="preserve">C, the 2017 temperature </w:t>
      </w:r>
      <w:r w:rsidRPr="00172851">
        <w:rPr>
          <w:rFonts w:ascii="Arial" w:hAnsi="Arial" w:cs="Arial"/>
          <w:sz w:val="22"/>
          <w:szCs w:val="22"/>
          <w:u w:val="single"/>
        </w:rPr>
        <w:t>anomaly</w:t>
      </w:r>
      <w:r w:rsidRPr="00172851">
        <w:rPr>
          <w:rFonts w:ascii="Arial" w:hAnsi="Arial" w:cs="Arial"/>
          <w:sz w:val="22"/>
          <w:szCs w:val="22"/>
        </w:rPr>
        <w:t xml:space="preserve"> is +4</w:t>
      </w:r>
      <w:r w:rsidRPr="00172851">
        <w:rPr>
          <w:rFonts w:ascii="Arial" w:hAnsi="Arial" w:cs="Arial"/>
          <w:sz w:val="22"/>
          <w:szCs w:val="22"/>
          <w:vertAlign w:val="superscript"/>
        </w:rPr>
        <w:t>o</w:t>
      </w:r>
      <w:r w:rsidRPr="00172851">
        <w:rPr>
          <w:rFonts w:ascii="Arial" w:hAnsi="Arial" w:cs="Arial"/>
          <w:sz w:val="22"/>
          <w:szCs w:val="22"/>
        </w:rPr>
        <w:t xml:space="preserve">C. </w:t>
      </w:r>
    </w:p>
    <w:p w14:paraId="7893B4F5" w14:textId="77777777" w:rsidR="002B0B1B" w:rsidRPr="00172851" w:rsidRDefault="002B0B1B" w:rsidP="002B0B1B">
      <w:pPr>
        <w:pStyle w:val="ListParagraph"/>
        <w:numPr>
          <w:ilvl w:val="1"/>
          <w:numId w:val="37"/>
        </w:numPr>
        <w:ind w:left="720"/>
        <w:rPr>
          <w:rFonts w:ascii="Arial" w:hAnsi="Arial" w:cs="Arial"/>
          <w:sz w:val="22"/>
          <w:szCs w:val="22"/>
        </w:rPr>
      </w:pPr>
      <w:r w:rsidRPr="00172851">
        <w:rPr>
          <w:rFonts w:ascii="Arial" w:hAnsi="Arial" w:cs="Arial"/>
          <w:i/>
          <w:sz w:val="22"/>
          <w:szCs w:val="22"/>
        </w:rPr>
        <w:t xml:space="preserve">Why is average global temperature important? </w:t>
      </w:r>
      <w:r w:rsidRPr="00172851">
        <w:rPr>
          <w:rFonts w:ascii="Arial" w:hAnsi="Arial" w:cs="Arial"/>
          <w:sz w:val="22"/>
          <w:szCs w:val="22"/>
        </w:rPr>
        <w:t>The global average temperature tells us how much the Earth’s climate is changing.  Even a small change in global average temperature can cause changes in wind patterns, floods, and droughts in different parts of the world.</w:t>
      </w:r>
    </w:p>
    <w:p w14:paraId="7A3D1177" w14:textId="77777777" w:rsidR="002B0B1B" w:rsidRPr="00740FA7" w:rsidRDefault="002B0B1B" w:rsidP="00350DA3">
      <w:pPr>
        <w:rPr>
          <w:rFonts w:ascii="Arial" w:hAnsi="Arial" w:cs="Arial"/>
          <w:sz w:val="22"/>
          <w:szCs w:val="22"/>
        </w:rPr>
      </w:pPr>
    </w:p>
    <w:p w14:paraId="1ECC4FF3" w14:textId="29932095" w:rsidR="00527CB2" w:rsidRPr="00740FA7" w:rsidRDefault="00B60563" w:rsidP="00527CB2">
      <w:pPr>
        <w:rPr>
          <w:rFonts w:ascii="Arial" w:hAnsi="Arial" w:cs="Arial"/>
        </w:rPr>
      </w:pPr>
      <w:r w:rsidRPr="00740FA7">
        <w:rPr>
          <w:rFonts w:ascii="Segoe UI Symbol" w:eastAsia="MS Gothic" w:hAnsi="Segoe UI Symbol" w:cs="Segoe UI Symbol"/>
          <w:b/>
          <w:sz w:val="36"/>
          <w:szCs w:val="22"/>
        </w:rPr>
        <w:t>☐</w:t>
      </w:r>
      <w:r w:rsidRPr="00740FA7">
        <w:rPr>
          <w:rFonts w:ascii="Arial" w:hAnsi="Arial" w:cs="Arial"/>
          <w:b/>
          <w:sz w:val="36"/>
          <w:szCs w:val="22"/>
        </w:rPr>
        <w:t xml:space="preserve"> </w:t>
      </w:r>
      <w:r w:rsidR="002B0B1B" w:rsidRPr="00740FA7">
        <w:rPr>
          <w:rFonts w:ascii="Arial" w:hAnsi="Arial" w:cs="Arial"/>
          <w:b/>
          <w:szCs w:val="24"/>
        </w:rPr>
        <w:t>Task B</w:t>
      </w:r>
      <w:r w:rsidR="00D827E6" w:rsidRPr="00740FA7">
        <w:rPr>
          <w:rFonts w:ascii="Arial" w:hAnsi="Arial" w:cs="Arial"/>
          <w:b/>
          <w:szCs w:val="24"/>
        </w:rPr>
        <w:t>:</w:t>
      </w:r>
      <w:r w:rsidR="00D827E6" w:rsidRPr="00740FA7">
        <w:rPr>
          <w:rFonts w:ascii="Arial" w:hAnsi="Arial" w:cs="Arial"/>
          <w:b/>
          <w:sz w:val="22"/>
          <w:szCs w:val="22"/>
        </w:rPr>
        <w:t xml:space="preserve"> </w:t>
      </w:r>
      <w:r w:rsidR="00681FEC" w:rsidRPr="00740FA7">
        <w:rPr>
          <w:rFonts w:ascii="Arial" w:hAnsi="Arial" w:cs="Arial"/>
          <w:sz w:val="22"/>
          <w:szCs w:val="22"/>
        </w:rPr>
        <w:t xml:space="preserve">Watch </w:t>
      </w:r>
      <w:r w:rsidR="00527CB2" w:rsidRPr="00740FA7">
        <w:rPr>
          <w:rFonts w:ascii="Arial" w:hAnsi="Arial" w:cs="Arial"/>
          <w:sz w:val="22"/>
          <w:szCs w:val="22"/>
        </w:rPr>
        <w:t>a video</w:t>
      </w:r>
      <w:r w:rsidR="00FC7AD6" w:rsidRPr="00740FA7">
        <w:rPr>
          <w:rFonts w:ascii="Arial" w:hAnsi="Arial" w:cs="Arial"/>
          <w:sz w:val="22"/>
          <w:szCs w:val="22"/>
        </w:rPr>
        <w:t xml:space="preserve"> about temperature</w:t>
      </w:r>
      <w:r w:rsidR="00527CB2" w:rsidRPr="00740FA7">
        <w:rPr>
          <w:rFonts w:ascii="Arial" w:hAnsi="Arial" w:cs="Arial"/>
          <w:sz w:val="22"/>
          <w:szCs w:val="22"/>
        </w:rPr>
        <w:t xml:space="preserve"> from the NASA Earth Observatory website</w:t>
      </w:r>
      <w:r w:rsidR="00EA3B95" w:rsidRPr="00740FA7">
        <w:rPr>
          <w:rFonts w:ascii="Arial" w:hAnsi="Arial" w:cs="Arial"/>
          <w:sz w:val="22"/>
          <w:szCs w:val="22"/>
        </w:rPr>
        <w:t>. Then answer the questions below</w:t>
      </w:r>
      <w:r w:rsidR="008D5ECA" w:rsidRPr="00740FA7">
        <w:rPr>
          <w:rFonts w:ascii="Arial" w:hAnsi="Arial" w:cs="Arial"/>
          <w:sz w:val="22"/>
          <w:szCs w:val="22"/>
        </w:rPr>
        <w:t>.</w:t>
      </w:r>
      <w:r w:rsidR="00897DDE" w:rsidRPr="00740FA7">
        <w:rPr>
          <w:rFonts w:ascii="Arial" w:hAnsi="Arial" w:cs="Arial"/>
          <w:sz w:val="22"/>
          <w:szCs w:val="22"/>
        </w:rPr>
        <w:t xml:space="preserve"> </w:t>
      </w:r>
      <w:r w:rsidR="002208CB" w:rsidRPr="00740FA7">
        <w:rPr>
          <w:rFonts w:ascii="Arial" w:hAnsi="Arial" w:cs="Arial"/>
          <w:sz w:val="22"/>
          <w:szCs w:val="22"/>
        </w:rPr>
        <w:t xml:space="preserve"> </w:t>
      </w:r>
      <w:hyperlink r:id="rId9" w:history="1">
        <w:r w:rsidR="00527CB2" w:rsidRPr="00740FA7">
          <w:rPr>
            <w:rStyle w:val="Hyperlink"/>
            <w:rFonts w:ascii="Arial" w:hAnsi="Arial" w:cs="Arial"/>
            <w:sz w:val="18"/>
          </w:rPr>
          <w:t>http://earthobservatory.nasa.gov/Features/WorldOfChange/decadaltemp.php</w:t>
        </w:r>
      </w:hyperlink>
    </w:p>
    <w:p w14:paraId="0AEA3E17" w14:textId="6D9A4D4D" w:rsidR="005C4664" w:rsidRPr="00740FA7" w:rsidRDefault="005C4664" w:rsidP="005C4664">
      <w:pPr>
        <w:rPr>
          <w:rFonts w:ascii="Arial" w:hAnsi="Arial" w:cs="Arial"/>
          <w:sz w:val="22"/>
          <w:szCs w:val="22"/>
        </w:rPr>
      </w:pPr>
      <w:r w:rsidRPr="00740FA7">
        <w:rPr>
          <w:rFonts w:ascii="Arial" w:hAnsi="Arial" w:cs="Arial"/>
          <w:sz w:val="22"/>
          <w:szCs w:val="22"/>
        </w:rPr>
        <w:t>In this video you will see an interactive animation of global temperature data.  The data presented is the temperature anomaly, or difference from the average temperature in the years 1951-1980.  Therefore, the colors on the map show how much warmer or colder a region is compared to the region’s average temperature from 1951-1980.</w:t>
      </w:r>
    </w:p>
    <w:p w14:paraId="0F9D082C" w14:textId="059D9F05" w:rsidR="00681FEC" w:rsidRPr="00740FA7" w:rsidRDefault="00681FEC" w:rsidP="00D827E6">
      <w:pPr>
        <w:rPr>
          <w:rFonts w:ascii="Arial" w:hAnsi="Arial" w:cs="Arial"/>
          <w:sz w:val="22"/>
          <w:szCs w:val="22"/>
        </w:rPr>
      </w:pPr>
    </w:p>
    <w:p w14:paraId="49ED15B7" w14:textId="063FC663" w:rsidR="00350DA3" w:rsidRPr="00740FA7" w:rsidRDefault="005C6678" w:rsidP="00567F62">
      <w:pPr>
        <w:rPr>
          <w:rFonts w:ascii="Arial" w:hAnsi="Arial" w:cs="Arial"/>
          <w:sz w:val="22"/>
          <w:szCs w:val="22"/>
        </w:rPr>
      </w:pPr>
      <w:r w:rsidRPr="00740FA7">
        <w:rPr>
          <w:rFonts w:ascii="Arial" w:hAnsi="Arial" w:cs="Arial"/>
          <w:b/>
          <w:sz w:val="22"/>
          <w:szCs w:val="22"/>
        </w:rPr>
        <w:t>Look For</w:t>
      </w:r>
      <w:r w:rsidRPr="00740FA7">
        <w:rPr>
          <w:rFonts w:ascii="Arial" w:hAnsi="Arial" w:cs="Arial"/>
          <w:sz w:val="22"/>
          <w:szCs w:val="22"/>
        </w:rPr>
        <w:t xml:space="preserve">: When you are watching the </w:t>
      </w:r>
      <w:r w:rsidR="00FC7AD6" w:rsidRPr="00740FA7">
        <w:rPr>
          <w:rFonts w:ascii="Arial" w:hAnsi="Arial" w:cs="Arial"/>
          <w:sz w:val="22"/>
          <w:szCs w:val="22"/>
        </w:rPr>
        <w:t>temperature anomaly</w:t>
      </w:r>
      <w:r w:rsidR="0070045E" w:rsidRPr="00740FA7">
        <w:rPr>
          <w:rFonts w:ascii="Arial" w:hAnsi="Arial" w:cs="Arial"/>
          <w:sz w:val="22"/>
          <w:szCs w:val="22"/>
        </w:rPr>
        <w:t xml:space="preserve"> </w:t>
      </w:r>
      <w:r w:rsidR="0006713F" w:rsidRPr="00740FA7">
        <w:rPr>
          <w:rFonts w:ascii="Arial" w:hAnsi="Arial" w:cs="Arial"/>
          <w:sz w:val="22"/>
          <w:szCs w:val="22"/>
        </w:rPr>
        <w:t>v</w:t>
      </w:r>
      <w:r w:rsidRPr="00740FA7">
        <w:rPr>
          <w:rFonts w:ascii="Arial" w:hAnsi="Arial" w:cs="Arial"/>
          <w:sz w:val="22"/>
          <w:szCs w:val="22"/>
        </w:rPr>
        <w:t xml:space="preserve">ideo, pay attention to these things: </w:t>
      </w:r>
    </w:p>
    <w:p w14:paraId="3DAB9295" w14:textId="0B85D738" w:rsidR="005C6678" w:rsidRPr="00740FA7" w:rsidRDefault="00126359" w:rsidP="005C6678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40FA7">
        <w:rPr>
          <w:rFonts w:ascii="Arial" w:hAnsi="Arial" w:cs="Arial"/>
          <w:i/>
          <w:sz w:val="22"/>
          <w:szCs w:val="22"/>
        </w:rPr>
        <w:t xml:space="preserve">The </w:t>
      </w:r>
      <w:r w:rsidR="00FC7AD6" w:rsidRPr="00740FA7">
        <w:rPr>
          <w:rFonts w:ascii="Arial" w:hAnsi="Arial" w:cs="Arial"/>
          <w:i/>
          <w:sz w:val="22"/>
          <w:szCs w:val="22"/>
        </w:rPr>
        <w:t>colors</w:t>
      </w:r>
      <w:r w:rsidR="00215DC2">
        <w:rPr>
          <w:rFonts w:ascii="Arial" w:hAnsi="Arial" w:cs="Arial"/>
          <w:sz w:val="22"/>
          <w:szCs w:val="22"/>
        </w:rPr>
        <w:t xml:space="preserve">: </w:t>
      </w:r>
      <w:r w:rsidR="00FC7AD6" w:rsidRPr="00740FA7">
        <w:rPr>
          <w:rFonts w:ascii="Arial" w:hAnsi="Arial" w:cs="Arial"/>
          <w:sz w:val="22"/>
          <w:szCs w:val="22"/>
        </w:rPr>
        <w:t>The blue indicates anomalies (or changes) in temperature that are below average. The red indicates anomalies (or changes) in temperature that are higher than average</w:t>
      </w:r>
      <w:r w:rsidR="00745411" w:rsidRPr="00740FA7">
        <w:rPr>
          <w:rFonts w:ascii="Arial" w:hAnsi="Arial" w:cs="Arial"/>
          <w:sz w:val="22"/>
          <w:szCs w:val="22"/>
        </w:rPr>
        <w:t xml:space="preserve">. </w:t>
      </w:r>
      <w:r w:rsidR="005C6678" w:rsidRPr="00740FA7">
        <w:rPr>
          <w:rFonts w:ascii="Arial" w:hAnsi="Arial" w:cs="Arial"/>
          <w:sz w:val="22"/>
          <w:szCs w:val="22"/>
        </w:rPr>
        <w:t xml:space="preserve"> </w:t>
      </w:r>
    </w:p>
    <w:p w14:paraId="61AFCC5F" w14:textId="5AED72FB" w:rsidR="00B82B00" w:rsidRPr="00740FA7" w:rsidRDefault="00B82B00" w:rsidP="005C6678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40FA7">
        <w:rPr>
          <w:rFonts w:ascii="Arial" w:hAnsi="Arial" w:cs="Arial"/>
          <w:i/>
          <w:sz w:val="22"/>
          <w:szCs w:val="22"/>
        </w:rPr>
        <w:t>The</w:t>
      </w:r>
      <w:r w:rsidR="00C6299A" w:rsidRPr="00740FA7">
        <w:rPr>
          <w:rFonts w:ascii="Arial" w:hAnsi="Arial" w:cs="Arial"/>
          <w:i/>
          <w:sz w:val="22"/>
          <w:szCs w:val="22"/>
        </w:rPr>
        <w:t xml:space="preserve"> </w:t>
      </w:r>
      <w:r w:rsidR="000430A0" w:rsidRPr="00740FA7">
        <w:rPr>
          <w:rFonts w:ascii="Arial" w:hAnsi="Arial" w:cs="Arial"/>
          <w:i/>
          <w:sz w:val="22"/>
          <w:szCs w:val="22"/>
        </w:rPr>
        <w:t>temperature change</w:t>
      </w:r>
      <w:r w:rsidR="00215DC2">
        <w:rPr>
          <w:rFonts w:ascii="Arial" w:hAnsi="Arial" w:cs="Arial"/>
          <w:sz w:val="22"/>
          <w:szCs w:val="22"/>
        </w:rPr>
        <w:t>:</w:t>
      </w:r>
      <w:r w:rsidRPr="00740FA7">
        <w:rPr>
          <w:rFonts w:ascii="Arial" w:hAnsi="Arial" w:cs="Arial"/>
          <w:sz w:val="22"/>
          <w:szCs w:val="22"/>
        </w:rPr>
        <w:t xml:space="preserve"> </w:t>
      </w:r>
      <w:r w:rsidR="00C6299A" w:rsidRPr="00740FA7">
        <w:rPr>
          <w:rFonts w:ascii="Arial" w:hAnsi="Arial" w:cs="Arial"/>
          <w:sz w:val="22"/>
          <w:szCs w:val="22"/>
        </w:rPr>
        <w:t>Notice that the red color indicates only a 2.5° C change. Even though it sounds like a small amount, this is a big change for the planet.</w:t>
      </w:r>
    </w:p>
    <w:p w14:paraId="2058F6D8" w14:textId="76C11A81" w:rsidR="005C6678" w:rsidRPr="00740FA7" w:rsidRDefault="002B1C2F" w:rsidP="005C6678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40FA7">
        <w:rPr>
          <w:rFonts w:ascii="Arial" w:hAnsi="Arial" w:cs="Arial"/>
          <w:i/>
          <w:sz w:val="22"/>
          <w:szCs w:val="22"/>
        </w:rPr>
        <w:t>The picture of the earth</w:t>
      </w:r>
      <w:r w:rsidR="005C6678" w:rsidRPr="00740FA7">
        <w:rPr>
          <w:rFonts w:ascii="Arial" w:hAnsi="Arial" w:cs="Arial"/>
          <w:sz w:val="22"/>
          <w:szCs w:val="22"/>
        </w:rPr>
        <w:t xml:space="preserve">. </w:t>
      </w:r>
      <w:r w:rsidR="0059297E" w:rsidRPr="00740FA7">
        <w:rPr>
          <w:rFonts w:ascii="Arial" w:hAnsi="Arial" w:cs="Arial"/>
          <w:sz w:val="22"/>
          <w:szCs w:val="22"/>
        </w:rPr>
        <w:t>Note where the colors appear. What does this mean?</w:t>
      </w:r>
    </w:p>
    <w:p w14:paraId="520778C9" w14:textId="3D122D68" w:rsidR="00840755" w:rsidRPr="00740FA7" w:rsidRDefault="008A5AF3" w:rsidP="00EA3B95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40FA7">
        <w:rPr>
          <w:rFonts w:ascii="Arial" w:hAnsi="Arial" w:cs="Arial"/>
          <w:i/>
          <w:sz w:val="22"/>
          <w:szCs w:val="22"/>
        </w:rPr>
        <w:t>The time scale</w:t>
      </w:r>
      <w:r w:rsidR="00215DC2">
        <w:rPr>
          <w:rFonts w:ascii="Arial" w:hAnsi="Arial" w:cs="Arial"/>
          <w:i/>
          <w:sz w:val="22"/>
          <w:szCs w:val="22"/>
        </w:rPr>
        <w:t>:</w:t>
      </w:r>
      <w:bookmarkStart w:id="2" w:name="_GoBack"/>
      <w:bookmarkEnd w:id="2"/>
      <w:r w:rsidRPr="00740FA7">
        <w:rPr>
          <w:rFonts w:ascii="Arial" w:hAnsi="Arial" w:cs="Arial"/>
          <w:i/>
          <w:sz w:val="22"/>
          <w:szCs w:val="22"/>
        </w:rPr>
        <w:t xml:space="preserve"> </w:t>
      </w:r>
      <w:r w:rsidRPr="00740FA7">
        <w:rPr>
          <w:rFonts w:ascii="Arial" w:hAnsi="Arial" w:cs="Arial"/>
          <w:sz w:val="22"/>
          <w:szCs w:val="22"/>
        </w:rPr>
        <w:t xml:space="preserve">The </w:t>
      </w:r>
      <w:r w:rsidR="0059297E" w:rsidRPr="00740FA7">
        <w:rPr>
          <w:rFonts w:ascii="Arial" w:hAnsi="Arial" w:cs="Arial"/>
          <w:sz w:val="22"/>
          <w:szCs w:val="22"/>
        </w:rPr>
        <w:t>video shows temperature anomalies (changes) starting in 1885 and going until 2014.</w:t>
      </w:r>
    </w:p>
    <w:p w14:paraId="5A24812E" w14:textId="77777777" w:rsidR="00EA3B95" w:rsidRPr="00740FA7" w:rsidRDefault="00EA3B95" w:rsidP="00EA3B95">
      <w:pPr>
        <w:rPr>
          <w:rFonts w:ascii="Arial" w:hAnsi="Arial" w:cs="Arial"/>
          <w:sz w:val="22"/>
          <w:szCs w:val="22"/>
        </w:rPr>
      </w:pPr>
    </w:p>
    <w:p w14:paraId="4174B76B" w14:textId="77777777" w:rsidR="009C48E4" w:rsidRDefault="009C48E4" w:rsidP="009C48E4">
      <w:pPr>
        <w:jc w:val="center"/>
        <w:rPr>
          <w:rFonts w:ascii="Arial" w:hAnsi="Arial" w:cs="Arial"/>
          <w:b/>
        </w:rPr>
      </w:pPr>
    </w:p>
    <w:p w14:paraId="5877CF33" w14:textId="77777777" w:rsidR="009C48E4" w:rsidRDefault="009C48E4" w:rsidP="009C48E4">
      <w:pPr>
        <w:jc w:val="center"/>
        <w:rPr>
          <w:rFonts w:ascii="Arial" w:hAnsi="Arial" w:cs="Arial"/>
          <w:b/>
        </w:rPr>
      </w:pPr>
    </w:p>
    <w:p w14:paraId="12B9D378" w14:textId="77777777" w:rsidR="00561A38" w:rsidRDefault="00561A3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602E1E4" w14:textId="7B8404D2" w:rsidR="009C48E4" w:rsidRPr="009C48E4" w:rsidRDefault="009D766F" w:rsidP="009C48E4">
      <w:pPr>
        <w:jc w:val="center"/>
        <w:rPr>
          <w:rFonts w:ascii="Arial" w:hAnsi="Arial" w:cs="Arial"/>
          <w:b/>
        </w:rPr>
      </w:pPr>
      <w:r w:rsidRPr="00740FA7">
        <w:rPr>
          <w:rFonts w:ascii="Arial" w:hAnsi="Arial" w:cs="Arial"/>
          <w:b/>
        </w:rPr>
        <w:lastRenderedPageBreak/>
        <w:t xml:space="preserve">Figure 1: </w:t>
      </w:r>
      <w:r w:rsidR="000430A0" w:rsidRPr="00740FA7">
        <w:rPr>
          <w:rFonts w:ascii="Arial" w:hAnsi="Arial" w:cs="Arial"/>
          <w:b/>
        </w:rPr>
        <w:t>Temperature Anomalies Video</w:t>
      </w:r>
    </w:p>
    <w:p w14:paraId="790EE709" w14:textId="7BBC6B56" w:rsidR="00B67B61" w:rsidRPr="00740FA7" w:rsidRDefault="000430A0" w:rsidP="008121E8">
      <w:pPr>
        <w:ind w:left="1170"/>
        <w:rPr>
          <w:rFonts w:ascii="Arial" w:hAnsi="Arial" w:cs="Arial"/>
          <w:sz w:val="22"/>
          <w:szCs w:val="22"/>
        </w:rPr>
      </w:pPr>
      <w:r w:rsidRPr="00740FA7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95CBAA1" wp14:editId="1384302F">
            <wp:extent cx="4370217" cy="282865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217" cy="2828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</w:p>
    <w:p w14:paraId="27BF68FC" w14:textId="77777777" w:rsidR="00E04577" w:rsidRPr="00740FA7" w:rsidRDefault="00E04577" w:rsidP="00B67B61">
      <w:pPr>
        <w:rPr>
          <w:rFonts w:ascii="Arial" w:hAnsi="Arial" w:cs="Arial"/>
          <w:b/>
          <w:sz w:val="22"/>
          <w:szCs w:val="22"/>
        </w:rPr>
      </w:pPr>
    </w:p>
    <w:p w14:paraId="590F9B36" w14:textId="77777777" w:rsidR="00D90B81" w:rsidRPr="00740FA7" w:rsidRDefault="00D90B81" w:rsidP="008121E8">
      <w:pPr>
        <w:rPr>
          <w:rFonts w:ascii="Arial" w:hAnsi="Arial" w:cs="Arial"/>
          <w:b/>
          <w:sz w:val="22"/>
          <w:szCs w:val="22"/>
        </w:rPr>
      </w:pPr>
    </w:p>
    <w:p w14:paraId="6E5914EB" w14:textId="5AEA4499" w:rsidR="00F20708" w:rsidRPr="00740FA7" w:rsidRDefault="00F20708" w:rsidP="00F20708">
      <w:pPr>
        <w:ind w:left="360"/>
        <w:rPr>
          <w:rFonts w:ascii="Arial" w:hAnsi="Arial" w:cs="Arial"/>
          <w:sz w:val="22"/>
          <w:szCs w:val="22"/>
        </w:rPr>
      </w:pPr>
      <w:r w:rsidRPr="00740FA7">
        <w:rPr>
          <w:rFonts w:ascii="Arial" w:hAnsi="Arial" w:cs="Arial"/>
          <w:b/>
          <w:sz w:val="22"/>
          <w:szCs w:val="22"/>
        </w:rPr>
        <w:t>Questions</w:t>
      </w:r>
      <w:r w:rsidRPr="00740FA7">
        <w:rPr>
          <w:rFonts w:ascii="Arial" w:hAnsi="Arial" w:cs="Arial"/>
          <w:sz w:val="22"/>
          <w:szCs w:val="22"/>
        </w:rPr>
        <w:t>: Answer these questions about the</w:t>
      </w:r>
      <w:r w:rsidR="00EA3B95" w:rsidRPr="00740FA7">
        <w:rPr>
          <w:rFonts w:ascii="Arial" w:hAnsi="Arial" w:cs="Arial"/>
          <w:sz w:val="22"/>
          <w:szCs w:val="22"/>
        </w:rPr>
        <w:t xml:space="preserve"> </w:t>
      </w:r>
      <w:r w:rsidR="00951C16" w:rsidRPr="00740FA7">
        <w:rPr>
          <w:rFonts w:ascii="Arial" w:hAnsi="Arial" w:cs="Arial"/>
          <w:sz w:val="22"/>
          <w:szCs w:val="22"/>
        </w:rPr>
        <w:t>video</w:t>
      </w:r>
      <w:r w:rsidRPr="00740FA7">
        <w:rPr>
          <w:rFonts w:ascii="Arial" w:hAnsi="Arial" w:cs="Arial"/>
          <w:sz w:val="22"/>
          <w:szCs w:val="22"/>
        </w:rPr>
        <w:t>.</w:t>
      </w:r>
    </w:p>
    <w:p w14:paraId="0F15D7F5" w14:textId="3CD47643" w:rsidR="00AA06FA" w:rsidRPr="00740FA7" w:rsidRDefault="00AA06FA" w:rsidP="00F20708">
      <w:pPr>
        <w:ind w:left="360"/>
        <w:rPr>
          <w:rFonts w:ascii="Arial" w:hAnsi="Arial" w:cs="Arial"/>
          <w:sz w:val="22"/>
          <w:szCs w:val="22"/>
        </w:rPr>
      </w:pPr>
    </w:p>
    <w:p w14:paraId="1E8642E6" w14:textId="49999BD5" w:rsidR="002F1F79" w:rsidRPr="00740FA7" w:rsidRDefault="001B1BCE" w:rsidP="002F1F79">
      <w:pPr>
        <w:pStyle w:val="ListParagraph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 w:rsidRPr="00740FA7">
        <w:rPr>
          <w:rFonts w:ascii="Arial" w:hAnsi="Arial" w:cs="Arial"/>
          <w:sz w:val="22"/>
          <w:szCs w:val="22"/>
        </w:rPr>
        <w:t>Describe what you see happening to the colors on the map in the animation.</w:t>
      </w:r>
      <w:r w:rsidR="009B4286" w:rsidRPr="00740FA7">
        <w:rPr>
          <w:rFonts w:ascii="Arial" w:hAnsi="Arial" w:cs="Arial"/>
          <w:sz w:val="22"/>
          <w:szCs w:val="22"/>
        </w:rPr>
        <w:t xml:space="preserve"> </w:t>
      </w:r>
    </w:p>
    <w:p w14:paraId="29291179" w14:textId="77777777" w:rsidR="002F1F79" w:rsidRPr="00740FA7" w:rsidRDefault="002F1F79" w:rsidP="002F1F79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2F1F79" w:rsidRPr="00740FA7" w14:paraId="5BB2567D" w14:textId="77777777" w:rsidTr="00840755">
        <w:tc>
          <w:tcPr>
            <w:tcW w:w="9576" w:type="dxa"/>
          </w:tcPr>
          <w:p w14:paraId="4EC44C5C" w14:textId="4874CFE9" w:rsidR="002F1F79" w:rsidRPr="00740FA7" w:rsidRDefault="002F1F79" w:rsidP="00840755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1F79" w:rsidRPr="00740FA7" w14:paraId="78BDE995" w14:textId="77777777" w:rsidTr="00840755">
        <w:tc>
          <w:tcPr>
            <w:tcW w:w="9576" w:type="dxa"/>
          </w:tcPr>
          <w:p w14:paraId="63ACD6EB" w14:textId="77777777" w:rsidR="002F1F79" w:rsidRPr="00740FA7" w:rsidRDefault="002F1F79" w:rsidP="00840755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1F79" w:rsidRPr="00740FA7" w14:paraId="0CF2B5F0" w14:textId="77777777" w:rsidTr="00840755">
        <w:tc>
          <w:tcPr>
            <w:tcW w:w="9576" w:type="dxa"/>
          </w:tcPr>
          <w:p w14:paraId="28B6EEC5" w14:textId="77777777" w:rsidR="002F1F79" w:rsidRPr="00740FA7" w:rsidRDefault="002F1F79" w:rsidP="00840755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3C90D76" w14:textId="77777777" w:rsidR="00B75205" w:rsidRPr="00740FA7" w:rsidRDefault="00B75205" w:rsidP="00B75205">
      <w:pPr>
        <w:rPr>
          <w:rFonts w:ascii="Arial" w:hAnsi="Arial" w:cs="Arial"/>
          <w:sz w:val="22"/>
          <w:szCs w:val="22"/>
        </w:rPr>
      </w:pPr>
    </w:p>
    <w:p w14:paraId="293E19A0" w14:textId="11274610" w:rsidR="000844AB" w:rsidRPr="00740FA7" w:rsidRDefault="001B1BCE" w:rsidP="00215BCB">
      <w:pPr>
        <w:pStyle w:val="ListParagraph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 w:rsidRPr="00740FA7">
        <w:rPr>
          <w:rFonts w:ascii="Arial" w:hAnsi="Arial" w:cs="Arial"/>
        </w:rPr>
        <w:t>What patterns do you notice in the global temperature anomaly data over time?</w:t>
      </w:r>
      <w:r w:rsidR="000844AB" w:rsidRPr="00740FA7">
        <w:rPr>
          <w:rFonts w:ascii="Arial" w:hAnsi="Arial" w:cs="Arial"/>
          <w:sz w:val="22"/>
          <w:szCs w:val="22"/>
        </w:rPr>
        <w:t xml:space="preserve"> </w:t>
      </w:r>
    </w:p>
    <w:p w14:paraId="4E69CB38" w14:textId="7928A48A" w:rsidR="000844AB" w:rsidRPr="00740FA7" w:rsidRDefault="000844AB" w:rsidP="000844AB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0844AB" w:rsidRPr="00740FA7" w14:paraId="01BEA261" w14:textId="77777777" w:rsidTr="00700CC4">
        <w:tc>
          <w:tcPr>
            <w:tcW w:w="9576" w:type="dxa"/>
          </w:tcPr>
          <w:p w14:paraId="2CC44CAF" w14:textId="77777777" w:rsidR="000844AB" w:rsidRPr="00740FA7" w:rsidRDefault="000844AB" w:rsidP="00700CC4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4AB" w:rsidRPr="00740FA7" w14:paraId="7A479020" w14:textId="77777777" w:rsidTr="00700CC4">
        <w:tc>
          <w:tcPr>
            <w:tcW w:w="9576" w:type="dxa"/>
          </w:tcPr>
          <w:p w14:paraId="09681DB0" w14:textId="77777777" w:rsidR="000844AB" w:rsidRPr="00740FA7" w:rsidRDefault="000844AB" w:rsidP="00700CC4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4AB" w:rsidRPr="00740FA7" w14:paraId="59F4E464" w14:textId="77777777" w:rsidTr="00700CC4">
        <w:tc>
          <w:tcPr>
            <w:tcW w:w="9576" w:type="dxa"/>
          </w:tcPr>
          <w:p w14:paraId="26710C62" w14:textId="77777777" w:rsidR="000844AB" w:rsidRPr="00740FA7" w:rsidRDefault="000844AB" w:rsidP="00700CC4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73D45B5" w14:textId="77777777" w:rsidR="000844AB" w:rsidRPr="00740FA7" w:rsidRDefault="000844AB" w:rsidP="000844AB">
      <w:pPr>
        <w:rPr>
          <w:rFonts w:ascii="Arial" w:hAnsi="Arial" w:cs="Arial"/>
          <w:sz w:val="22"/>
          <w:szCs w:val="22"/>
        </w:rPr>
      </w:pPr>
    </w:p>
    <w:p w14:paraId="6A0873BE" w14:textId="73995756" w:rsidR="00215BCB" w:rsidRPr="00740FA7" w:rsidRDefault="00916A5C" w:rsidP="00215BCB">
      <w:pPr>
        <w:pStyle w:val="ListParagraph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 w:rsidRPr="00740FA7">
        <w:rPr>
          <w:rFonts w:ascii="Arial" w:hAnsi="Arial" w:cs="Arial"/>
          <w:sz w:val="22"/>
          <w:szCs w:val="22"/>
        </w:rPr>
        <w:t xml:space="preserve">What questions do you have about the </w:t>
      </w:r>
      <w:r w:rsidR="00215BCB" w:rsidRPr="00740FA7">
        <w:rPr>
          <w:rFonts w:ascii="Arial" w:hAnsi="Arial" w:cs="Arial"/>
          <w:sz w:val="22"/>
          <w:szCs w:val="22"/>
        </w:rPr>
        <w:t>video or the data it represents?</w:t>
      </w:r>
    </w:p>
    <w:p w14:paraId="0F98CA66" w14:textId="77777777" w:rsidR="00215BCB" w:rsidRPr="00740FA7" w:rsidRDefault="00215BCB" w:rsidP="00215BCB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2B1C2F" w:rsidRPr="00740FA7" w14:paraId="391321A8" w14:textId="77777777" w:rsidTr="00840755">
        <w:tc>
          <w:tcPr>
            <w:tcW w:w="9576" w:type="dxa"/>
          </w:tcPr>
          <w:p w14:paraId="1D21E9CD" w14:textId="77777777" w:rsidR="008E6BA5" w:rsidRPr="00740FA7" w:rsidRDefault="008E6BA5" w:rsidP="00840755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1C2F" w:rsidRPr="00740FA7" w14:paraId="2CF38049" w14:textId="77777777" w:rsidTr="00840755">
        <w:tc>
          <w:tcPr>
            <w:tcW w:w="9576" w:type="dxa"/>
          </w:tcPr>
          <w:p w14:paraId="2DFF0F1C" w14:textId="77777777" w:rsidR="008E6BA5" w:rsidRPr="00740FA7" w:rsidRDefault="008E6BA5" w:rsidP="00840755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7B0A" w:rsidRPr="00740FA7" w14:paraId="4CB2B069" w14:textId="77777777" w:rsidTr="00840755">
        <w:tc>
          <w:tcPr>
            <w:tcW w:w="9576" w:type="dxa"/>
          </w:tcPr>
          <w:p w14:paraId="175FAE69" w14:textId="77777777" w:rsidR="000844AB" w:rsidRPr="00740FA7" w:rsidRDefault="000844AB" w:rsidP="00840755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30D5BD" w14:textId="1F4B7B19" w:rsidR="003020B9" w:rsidRPr="00740FA7" w:rsidRDefault="003020B9" w:rsidP="00747030">
      <w:pPr>
        <w:rPr>
          <w:rFonts w:ascii="Arial" w:hAnsi="Arial" w:cs="Arial"/>
          <w:sz w:val="22"/>
          <w:szCs w:val="22"/>
        </w:rPr>
      </w:pPr>
    </w:p>
    <w:p w14:paraId="26681E20" w14:textId="18830387" w:rsidR="0023481F" w:rsidRPr="00740FA7" w:rsidRDefault="0023481F">
      <w:pPr>
        <w:rPr>
          <w:rFonts w:ascii="Arial" w:hAnsi="Arial" w:cs="Arial"/>
          <w:sz w:val="22"/>
          <w:szCs w:val="22"/>
        </w:rPr>
      </w:pPr>
      <w:r w:rsidRPr="00740FA7">
        <w:rPr>
          <w:rFonts w:ascii="Arial" w:hAnsi="Arial" w:cs="Arial"/>
          <w:sz w:val="22"/>
          <w:szCs w:val="22"/>
        </w:rPr>
        <w:br w:type="page"/>
      </w:r>
    </w:p>
    <w:p w14:paraId="7C0DF3C0" w14:textId="06985490" w:rsidR="009F7E51" w:rsidRPr="00740FA7" w:rsidRDefault="000166BE" w:rsidP="00215BCB">
      <w:pPr>
        <w:rPr>
          <w:rFonts w:ascii="Arial" w:hAnsi="Arial" w:cs="Arial"/>
          <w:sz w:val="22"/>
          <w:szCs w:val="22"/>
        </w:rPr>
      </w:pPr>
      <w:r w:rsidRPr="00740FA7">
        <w:rPr>
          <w:rFonts w:ascii="Segoe UI Symbol" w:eastAsia="MS Gothic" w:hAnsi="Segoe UI Symbol" w:cs="Segoe UI Symbol"/>
          <w:b/>
          <w:sz w:val="36"/>
          <w:szCs w:val="22"/>
        </w:rPr>
        <w:lastRenderedPageBreak/>
        <w:t>☐</w:t>
      </w:r>
      <w:r w:rsidR="002B0B1B" w:rsidRPr="00740FA7">
        <w:rPr>
          <w:rFonts w:ascii="Arial" w:hAnsi="Arial" w:cs="Arial"/>
          <w:b/>
          <w:sz w:val="22"/>
          <w:szCs w:val="22"/>
        </w:rPr>
        <w:t xml:space="preserve"> </w:t>
      </w:r>
      <w:r w:rsidR="002B0B1B" w:rsidRPr="00740FA7">
        <w:rPr>
          <w:rFonts w:ascii="Arial" w:hAnsi="Arial" w:cs="Arial"/>
          <w:b/>
          <w:szCs w:val="24"/>
        </w:rPr>
        <w:t>Task C</w:t>
      </w:r>
      <w:r w:rsidRPr="00740FA7">
        <w:rPr>
          <w:rFonts w:ascii="Arial" w:hAnsi="Arial" w:cs="Arial"/>
          <w:b/>
          <w:sz w:val="22"/>
          <w:szCs w:val="22"/>
        </w:rPr>
        <w:t xml:space="preserve">: </w:t>
      </w:r>
      <w:r w:rsidR="0017793C" w:rsidRPr="00740FA7">
        <w:rPr>
          <w:rFonts w:ascii="Arial" w:hAnsi="Arial" w:cs="Arial"/>
          <w:sz w:val="22"/>
          <w:szCs w:val="22"/>
        </w:rPr>
        <w:t>Interpret a graph about</w:t>
      </w:r>
      <w:r w:rsidR="00312778" w:rsidRPr="00740FA7">
        <w:rPr>
          <w:rFonts w:ascii="Arial" w:hAnsi="Arial" w:cs="Arial"/>
          <w:sz w:val="22"/>
          <w:szCs w:val="22"/>
        </w:rPr>
        <w:t xml:space="preserve"> </w:t>
      </w:r>
      <w:r w:rsidR="00101A77" w:rsidRPr="00740FA7">
        <w:rPr>
          <w:rFonts w:ascii="Arial" w:hAnsi="Arial" w:cs="Arial"/>
          <w:sz w:val="22"/>
          <w:szCs w:val="22"/>
        </w:rPr>
        <w:t>temperature anomalies.</w:t>
      </w:r>
    </w:p>
    <w:p w14:paraId="179FE5B9" w14:textId="77777777" w:rsidR="000C4CAF" w:rsidRPr="00740FA7" w:rsidRDefault="000C4CAF" w:rsidP="00215BCB">
      <w:pPr>
        <w:rPr>
          <w:rFonts w:ascii="Arial" w:hAnsi="Arial" w:cs="Arial"/>
          <w:sz w:val="22"/>
          <w:szCs w:val="22"/>
        </w:rPr>
      </w:pPr>
    </w:p>
    <w:p w14:paraId="46AD738C" w14:textId="708CE8BB" w:rsidR="00F738F1" w:rsidRPr="00740FA7" w:rsidRDefault="008332D4" w:rsidP="001B4E74">
      <w:pPr>
        <w:jc w:val="center"/>
        <w:rPr>
          <w:rFonts w:ascii="Arial" w:hAnsi="Arial" w:cs="Arial"/>
          <w:b/>
          <w:sz w:val="22"/>
          <w:szCs w:val="22"/>
        </w:rPr>
      </w:pPr>
      <w:r w:rsidRPr="00740FA7">
        <w:rPr>
          <w:rFonts w:ascii="Arial" w:hAnsi="Arial" w:cs="Arial"/>
          <w:b/>
          <w:sz w:val="22"/>
          <w:szCs w:val="22"/>
        </w:rPr>
        <w:t>Figure 2</w:t>
      </w:r>
      <w:r w:rsidR="00F738F1" w:rsidRPr="00740FA7">
        <w:rPr>
          <w:rFonts w:ascii="Arial" w:hAnsi="Arial" w:cs="Arial"/>
          <w:b/>
          <w:sz w:val="22"/>
          <w:szCs w:val="22"/>
        </w:rPr>
        <w:t xml:space="preserve">: </w:t>
      </w:r>
      <w:r w:rsidRPr="00740FA7">
        <w:rPr>
          <w:rFonts w:ascii="Arial" w:hAnsi="Arial" w:cs="Arial"/>
          <w:b/>
          <w:sz w:val="22"/>
          <w:szCs w:val="22"/>
        </w:rPr>
        <w:t>Temperature Anomalies Graph</w:t>
      </w:r>
      <w:r w:rsidR="00AA6D5C" w:rsidRPr="00740FA7">
        <w:rPr>
          <w:rStyle w:val="FootnoteReference"/>
          <w:rFonts w:ascii="Arial" w:hAnsi="Arial" w:cs="Arial"/>
          <w:b/>
          <w:sz w:val="22"/>
          <w:szCs w:val="22"/>
        </w:rPr>
        <w:footnoteReference w:id="1"/>
      </w:r>
    </w:p>
    <w:p w14:paraId="005CD548" w14:textId="213C5056" w:rsidR="001A31C0" w:rsidRPr="00740FA7" w:rsidRDefault="008332D4" w:rsidP="008332D4">
      <w:pPr>
        <w:ind w:left="810"/>
        <w:rPr>
          <w:rFonts w:ascii="Arial" w:hAnsi="Arial" w:cs="Arial"/>
          <w:sz w:val="22"/>
          <w:szCs w:val="22"/>
        </w:rPr>
      </w:pPr>
      <w:r w:rsidRPr="00740FA7">
        <w:rPr>
          <w:rFonts w:ascii="Arial" w:hAnsi="Arial" w:cs="Arial"/>
          <w:noProof/>
        </w:rPr>
        <w:drawing>
          <wp:inline distT="0" distB="0" distL="0" distR="0" wp14:anchorId="43221F25" wp14:editId="05220DC2">
            <wp:extent cx="4851400" cy="325691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lobal temp graph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655" r="10897" b="7921"/>
                    <a:stretch/>
                  </pic:blipFill>
                  <pic:spPr bwMode="auto">
                    <a:xfrm>
                      <a:off x="0" y="0"/>
                      <a:ext cx="4851400" cy="32569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</w:p>
    <w:p w14:paraId="15B47331" w14:textId="319C6A31" w:rsidR="000C4CAF" w:rsidRPr="00740FA7" w:rsidRDefault="000C4CAF" w:rsidP="00E42963">
      <w:pPr>
        <w:rPr>
          <w:rFonts w:ascii="Arial" w:hAnsi="Arial" w:cs="Arial"/>
          <w:sz w:val="22"/>
          <w:szCs w:val="22"/>
        </w:rPr>
      </w:pPr>
    </w:p>
    <w:p w14:paraId="2ECB4962" w14:textId="3805685A" w:rsidR="009F7E51" w:rsidRPr="00740FA7" w:rsidRDefault="009F7E51" w:rsidP="009F7E51">
      <w:pPr>
        <w:ind w:left="360"/>
        <w:rPr>
          <w:rFonts w:ascii="Arial" w:hAnsi="Arial" w:cs="Arial"/>
          <w:sz w:val="22"/>
          <w:szCs w:val="22"/>
        </w:rPr>
      </w:pPr>
      <w:r w:rsidRPr="00740FA7">
        <w:rPr>
          <w:rFonts w:ascii="Arial" w:hAnsi="Arial" w:cs="Arial"/>
          <w:b/>
          <w:sz w:val="22"/>
          <w:szCs w:val="22"/>
        </w:rPr>
        <w:t>Questions</w:t>
      </w:r>
      <w:r w:rsidRPr="00740FA7">
        <w:rPr>
          <w:rFonts w:ascii="Arial" w:hAnsi="Arial" w:cs="Arial"/>
          <w:sz w:val="22"/>
          <w:szCs w:val="22"/>
        </w:rPr>
        <w:t xml:space="preserve">: Answer these questions about the </w:t>
      </w:r>
      <w:r w:rsidR="00763F32" w:rsidRPr="00740FA7">
        <w:rPr>
          <w:rFonts w:ascii="Arial" w:hAnsi="Arial" w:cs="Arial"/>
          <w:sz w:val="22"/>
          <w:szCs w:val="22"/>
        </w:rPr>
        <w:t>graph.</w:t>
      </w:r>
    </w:p>
    <w:p w14:paraId="731DB3B8" w14:textId="77777777" w:rsidR="001A31C0" w:rsidRPr="00740FA7" w:rsidRDefault="001A31C0">
      <w:pPr>
        <w:rPr>
          <w:rFonts w:ascii="Arial" w:hAnsi="Arial" w:cs="Arial"/>
          <w:iCs/>
          <w:sz w:val="20"/>
        </w:rPr>
      </w:pPr>
    </w:p>
    <w:p w14:paraId="2A838D72" w14:textId="6098C020" w:rsidR="001A31C0" w:rsidRPr="00740FA7" w:rsidRDefault="005C4664" w:rsidP="00BA19E7">
      <w:pPr>
        <w:pStyle w:val="ListParagraph"/>
        <w:numPr>
          <w:ilvl w:val="0"/>
          <w:numId w:val="28"/>
        </w:numPr>
        <w:rPr>
          <w:rFonts w:ascii="Arial" w:hAnsi="Arial" w:cs="Arial"/>
          <w:iCs/>
          <w:sz w:val="22"/>
          <w:szCs w:val="22"/>
        </w:rPr>
      </w:pPr>
      <w:r w:rsidRPr="00740FA7">
        <w:rPr>
          <w:rFonts w:ascii="Arial" w:hAnsi="Arial" w:cs="Arial"/>
          <w:iCs/>
          <w:sz w:val="22"/>
          <w:szCs w:val="22"/>
        </w:rPr>
        <w:t>How does the temperature anomaly in 1900 compare to the temperature anomaly in 2010?</w:t>
      </w:r>
      <w:r w:rsidR="008B3111" w:rsidRPr="00740FA7">
        <w:rPr>
          <w:rFonts w:ascii="Arial" w:hAnsi="Arial" w:cs="Arial"/>
          <w:iCs/>
          <w:sz w:val="22"/>
          <w:szCs w:val="22"/>
        </w:rPr>
        <w:t xml:space="preserve"> Hint: use the running mean (the red line) to make your decision.</w:t>
      </w:r>
    </w:p>
    <w:p w14:paraId="707C29F2" w14:textId="77777777" w:rsidR="005C4664" w:rsidRPr="00740FA7" w:rsidRDefault="005C4664" w:rsidP="005C4664">
      <w:pPr>
        <w:rPr>
          <w:rFonts w:ascii="Arial" w:hAnsi="Arial" w:cs="Arial"/>
          <w:iCs/>
          <w:sz w:val="22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5C4664" w:rsidRPr="00740FA7" w14:paraId="233389FF" w14:textId="77777777" w:rsidTr="00EA572E">
        <w:tc>
          <w:tcPr>
            <w:tcW w:w="9576" w:type="dxa"/>
          </w:tcPr>
          <w:p w14:paraId="2CE68971" w14:textId="77777777" w:rsidR="005C4664" w:rsidRPr="00740FA7" w:rsidRDefault="005C4664" w:rsidP="00EA572E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4664" w:rsidRPr="00740FA7" w14:paraId="73DEC692" w14:textId="77777777" w:rsidTr="00EA572E">
        <w:tc>
          <w:tcPr>
            <w:tcW w:w="9576" w:type="dxa"/>
          </w:tcPr>
          <w:p w14:paraId="0B41BC3A" w14:textId="77777777" w:rsidR="005C4664" w:rsidRPr="00740FA7" w:rsidRDefault="005C4664" w:rsidP="00EA572E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4664" w:rsidRPr="00740FA7" w14:paraId="515622A6" w14:textId="77777777" w:rsidTr="00EA572E">
        <w:tc>
          <w:tcPr>
            <w:tcW w:w="9576" w:type="dxa"/>
          </w:tcPr>
          <w:p w14:paraId="4474D682" w14:textId="77777777" w:rsidR="005C4664" w:rsidRPr="00740FA7" w:rsidRDefault="005C4664" w:rsidP="00EA572E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D61334" w14:textId="77777777" w:rsidR="001A31C0" w:rsidRPr="00740FA7" w:rsidRDefault="001A31C0">
      <w:pPr>
        <w:rPr>
          <w:rFonts w:ascii="Arial" w:hAnsi="Arial" w:cs="Arial"/>
        </w:rPr>
      </w:pPr>
    </w:p>
    <w:p w14:paraId="4F02AC8B" w14:textId="4A75ABE9" w:rsidR="006C5ACC" w:rsidRPr="00740FA7" w:rsidRDefault="00A64D0F" w:rsidP="00A64D0F">
      <w:pPr>
        <w:pStyle w:val="ListParagraph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 w:rsidRPr="00740FA7">
        <w:rPr>
          <w:rFonts w:ascii="Arial" w:hAnsi="Arial" w:cs="Arial"/>
          <w:sz w:val="22"/>
          <w:szCs w:val="22"/>
        </w:rPr>
        <w:t xml:space="preserve">Explain why the period from 1950 – 1980 hovers right around a 0°C temperature anomaly (hint: reread the information about temperature anomaly data at the </w:t>
      </w:r>
      <w:r w:rsidR="00D05AF4" w:rsidRPr="00740FA7">
        <w:rPr>
          <w:rFonts w:ascii="Arial" w:hAnsi="Arial" w:cs="Arial"/>
          <w:sz w:val="22"/>
          <w:szCs w:val="22"/>
        </w:rPr>
        <w:t xml:space="preserve">top of the </w:t>
      </w:r>
      <w:r w:rsidRPr="00740FA7">
        <w:rPr>
          <w:rFonts w:ascii="Arial" w:hAnsi="Arial" w:cs="Arial"/>
          <w:sz w:val="22"/>
          <w:szCs w:val="22"/>
        </w:rPr>
        <w:t>worksheet).</w:t>
      </w:r>
    </w:p>
    <w:p w14:paraId="53592A69" w14:textId="77777777" w:rsidR="00D83801" w:rsidRPr="00740FA7" w:rsidRDefault="00D83801" w:rsidP="00D83801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D83801" w:rsidRPr="00740FA7" w14:paraId="47A9979E" w14:textId="77777777" w:rsidTr="00EA572E">
        <w:tc>
          <w:tcPr>
            <w:tcW w:w="9576" w:type="dxa"/>
          </w:tcPr>
          <w:p w14:paraId="2417FF4B" w14:textId="77777777" w:rsidR="00D83801" w:rsidRPr="00740FA7" w:rsidRDefault="00D83801" w:rsidP="00EA572E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3801" w:rsidRPr="00740FA7" w14:paraId="065DA072" w14:textId="77777777" w:rsidTr="00EA572E">
        <w:tc>
          <w:tcPr>
            <w:tcW w:w="9576" w:type="dxa"/>
          </w:tcPr>
          <w:p w14:paraId="502A6B27" w14:textId="77777777" w:rsidR="00D83801" w:rsidRPr="00740FA7" w:rsidRDefault="00D83801" w:rsidP="00EA572E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3801" w:rsidRPr="00740FA7" w14:paraId="608116EB" w14:textId="77777777" w:rsidTr="00EA572E">
        <w:tc>
          <w:tcPr>
            <w:tcW w:w="9576" w:type="dxa"/>
          </w:tcPr>
          <w:p w14:paraId="50E0F0C2" w14:textId="77777777" w:rsidR="00D83801" w:rsidRPr="00740FA7" w:rsidRDefault="00D83801" w:rsidP="00EA572E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9EC103" w14:textId="77777777" w:rsidR="00853685" w:rsidRPr="00740FA7" w:rsidRDefault="00853685" w:rsidP="00853685">
      <w:pPr>
        <w:rPr>
          <w:rFonts w:ascii="Arial" w:hAnsi="Arial" w:cs="Arial"/>
          <w:sz w:val="22"/>
          <w:szCs w:val="22"/>
        </w:rPr>
      </w:pPr>
    </w:p>
    <w:p w14:paraId="77DE4E35" w14:textId="5390EE05" w:rsidR="00E86629" w:rsidRPr="00740FA7" w:rsidRDefault="0073516B" w:rsidP="00E86629">
      <w:pPr>
        <w:pStyle w:val="ListParagraph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 w:rsidRPr="00740FA7">
        <w:rPr>
          <w:rFonts w:ascii="Arial" w:hAnsi="Arial" w:cs="Arial"/>
          <w:sz w:val="22"/>
          <w:szCs w:val="22"/>
        </w:rPr>
        <w:t xml:space="preserve">What is the </w:t>
      </w:r>
      <w:r w:rsidR="00F20337" w:rsidRPr="00740FA7">
        <w:rPr>
          <w:rFonts w:ascii="Arial" w:hAnsi="Arial" w:cs="Arial"/>
          <w:sz w:val="22"/>
          <w:szCs w:val="22"/>
        </w:rPr>
        <w:t>largest temperature anomaly recorded in the 135 years</w:t>
      </w:r>
      <w:r w:rsidRPr="00740FA7">
        <w:rPr>
          <w:rFonts w:ascii="Arial" w:hAnsi="Arial" w:cs="Arial"/>
          <w:sz w:val="22"/>
          <w:szCs w:val="22"/>
        </w:rPr>
        <w:t xml:space="preserve">? </w:t>
      </w:r>
      <w:r w:rsidR="00F20337" w:rsidRPr="00740FA7">
        <w:rPr>
          <w:rFonts w:ascii="Arial" w:hAnsi="Arial" w:cs="Arial"/>
          <w:sz w:val="22"/>
          <w:szCs w:val="22"/>
        </w:rPr>
        <w:t>__________ °C</w:t>
      </w:r>
    </w:p>
    <w:p w14:paraId="35630D67" w14:textId="77777777" w:rsidR="00FA2416" w:rsidRPr="00740FA7" w:rsidRDefault="00FA2416" w:rsidP="00FA2416">
      <w:pPr>
        <w:rPr>
          <w:rFonts w:ascii="Arial" w:hAnsi="Arial" w:cs="Arial"/>
          <w:sz w:val="22"/>
          <w:szCs w:val="22"/>
        </w:rPr>
      </w:pPr>
    </w:p>
    <w:p w14:paraId="77EDA411" w14:textId="64FCF031" w:rsidR="00D00915" w:rsidRPr="00740FA7" w:rsidRDefault="001F4D93" w:rsidP="00246459">
      <w:pPr>
        <w:pStyle w:val="ListParagraph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 w:rsidRPr="00740FA7">
        <w:rPr>
          <w:rFonts w:ascii="Arial" w:hAnsi="Arial" w:cs="Arial"/>
          <w:sz w:val="22"/>
          <w:szCs w:val="22"/>
        </w:rPr>
        <w:t>In what year</w:t>
      </w:r>
      <w:r w:rsidR="00FA2416" w:rsidRPr="00740FA7">
        <w:rPr>
          <w:rFonts w:ascii="Arial" w:hAnsi="Arial" w:cs="Arial"/>
          <w:sz w:val="22"/>
          <w:szCs w:val="22"/>
        </w:rPr>
        <w:t xml:space="preserve"> was this recorded? </w:t>
      </w:r>
      <w:r w:rsidR="00B91706" w:rsidRPr="00740FA7">
        <w:rPr>
          <w:rFonts w:ascii="Arial" w:hAnsi="Arial" w:cs="Arial"/>
          <w:sz w:val="22"/>
          <w:szCs w:val="22"/>
        </w:rPr>
        <w:t xml:space="preserve"> ____________</w:t>
      </w:r>
      <w:r w:rsidR="00D00915" w:rsidRPr="00740FA7">
        <w:rPr>
          <w:rFonts w:ascii="Arial" w:hAnsi="Arial" w:cs="Arial"/>
          <w:sz w:val="22"/>
          <w:szCs w:val="22"/>
        </w:rPr>
        <w:br w:type="page"/>
      </w:r>
    </w:p>
    <w:p w14:paraId="1798DE48" w14:textId="124BC8A3" w:rsidR="00C87DF0" w:rsidRPr="00740FA7" w:rsidRDefault="00C87DF0" w:rsidP="00215BCB">
      <w:pPr>
        <w:rPr>
          <w:rFonts w:ascii="Arial" w:hAnsi="Arial" w:cs="Arial"/>
          <w:szCs w:val="24"/>
        </w:rPr>
      </w:pPr>
    </w:p>
    <w:p w14:paraId="65237F86" w14:textId="0410535C" w:rsidR="00D16DB1" w:rsidRPr="00740FA7" w:rsidRDefault="00D16DB1" w:rsidP="00D16DB1">
      <w:pPr>
        <w:rPr>
          <w:rFonts w:ascii="Arial" w:hAnsi="Arial" w:cs="Arial"/>
          <w:szCs w:val="24"/>
        </w:rPr>
      </w:pPr>
      <w:r w:rsidRPr="00740FA7">
        <w:rPr>
          <w:rFonts w:ascii="Segoe UI Symbol" w:eastAsia="MS Gothic" w:hAnsi="Segoe UI Symbol" w:cs="Segoe UI Symbol"/>
          <w:b/>
          <w:sz w:val="40"/>
        </w:rPr>
        <w:t>☐</w:t>
      </w:r>
      <w:r w:rsidR="002B0B1B" w:rsidRPr="00740FA7">
        <w:rPr>
          <w:rFonts w:ascii="Arial" w:hAnsi="Arial" w:cs="Arial"/>
          <w:b/>
        </w:rPr>
        <w:t xml:space="preserve"> Task D</w:t>
      </w:r>
      <w:r w:rsidRPr="00740FA7">
        <w:rPr>
          <w:rFonts w:ascii="Arial" w:hAnsi="Arial" w:cs="Arial"/>
          <w:b/>
        </w:rPr>
        <w:t xml:space="preserve">: </w:t>
      </w:r>
      <w:r w:rsidRPr="00740FA7">
        <w:rPr>
          <w:rFonts w:ascii="Arial" w:hAnsi="Arial" w:cs="Arial"/>
          <w:sz w:val="22"/>
          <w:szCs w:val="22"/>
        </w:rPr>
        <w:t xml:space="preserve">Complete the charts below. Discuss anything you don’t understand with your group or teacher. </w:t>
      </w:r>
      <w:r w:rsidR="009E14BD" w:rsidRPr="00740FA7">
        <w:rPr>
          <w:rFonts w:ascii="Arial" w:hAnsi="Arial" w:cs="Arial"/>
          <w:sz w:val="22"/>
          <w:szCs w:val="22"/>
        </w:rPr>
        <w:t>Use this to explain your phenomenon to your home group.</w:t>
      </w:r>
      <w:r w:rsidR="009E14BD" w:rsidRPr="00740FA7">
        <w:rPr>
          <w:rFonts w:ascii="Arial" w:hAnsi="Arial" w:cs="Arial"/>
          <w:szCs w:val="24"/>
        </w:rPr>
        <w:t xml:space="preserve"> </w:t>
      </w:r>
    </w:p>
    <w:p w14:paraId="0DD48662" w14:textId="4138212C" w:rsidR="00A62618" w:rsidRPr="00740FA7" w:rsidRDefault="00A62618" w:rsidP="00D16DB1">
      <w:pPr>
        <w:rPr>
          <w:rFonts w:ascii="Arial" w:hAnsi="Arial" w:cs="Arial"/>
          <w:szCs w:val="24"/>
        </w:rPr>
      </w:pPr>
    </w:p>
    <w:p w14:paraId="6FC0FD50" w14:textId="59C2EA16" w:rsidR="00D44976" w:rsidRPr="00740FA7" w:rsidRDefault="00D44976" w:rsidP="00BD3235">
      <w:pPr>
        <w:jc w:val="center"/>
        <w:rPr>
          <w:rFonts w:ascii="Arial" w:hAnsi="Arial" w:cs="Arial"/>
          <w:b/>
          <w:szCs w:val="24"/>
        </w:rPr>
      </w:pPr>
      <w:r w:rsidRPr="00740FA7">
        <w:rPr>
          <w:rFonts w:ascii="Arial" w:hAnsi="Arial" w:cs="Arial"/>
          <w:b/>
          <w:szCs w:val="24"/>
        </w:rPr>
        <w:t>Representation</w:t>
      </w:r>
    </w:p>
    <w:p w14:paraId="6F6AE081" w14:textId="77777777" w:rsidR="00284F1A" w:rsidRPr="00740FA7" w:rsidRDefault="00284F1A" w:rsidP="00BD3235">
      <w:pPr>
        <w:jc w:val="center"/>
        <w:rPr>
          <w:rFonts w:ascii="Arial" w:hAnsi="Arial" w:cs="Arial"/>
          <w:b/>
          <w:szCs w:val="24"/>
        </w:rPr>
      </w:pPr>
    </w:p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1458"/>
        <w:gridCol w:w="2837"/>
        <w:gridCol w:w="2653"/>
        <w:gridCol w:w="2700"/>
      </w:tblGrid>
      <w:tr w:rsidR="00A1680E" w:rsidRPr="00740FA7" w14:paraId="634AB3AD" w14:textId="77777777" w:rsidTr="00763C36">
        <w:tc>
          <w:tcPr>
            <w:tcW w:w="1458" w:type="dxa"/>
          </w:tcPr>
          <w:p w14:paraId="207B84C8" w14:textId="77777777" w:rsidR="00A1680E" w:rsidRPr="00740FA7" w:rsidRDefault="00A1680E" w:rsidP="008407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7" w:type="dxa"/>
          </w:tcPr>
          <w:p w14:paraId="3DA1AEAB" w14:textId="3177CD52" w:rsidR="00A1680E" w:rsidRPr="00740FA7" w:rsidRDefault="0061085F" w:rsidP="00C2169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FA7">
              <w:rPr>
                <w:rFonts w:ascii="Arial" w:hAnsi="Arial" w:cs="Arial"/>
                <w:b/>
                <w:sz w:val="22"/>
                <w:szCs w:val="22"/>
              </w:rPr>
              <w:t xml:space="preserve">What </w:t>
            </w:r>
            <w:r w:rsidR="00C2169D" w:rsidRPr="00740FA7">
              <w:rPr>
                <w:rFonts w:ascii="Arial" w:hAnsi="Arial" w:cs="Arial"/>
                <w:b/>
                <w:sz w:val="22"/>
                <w:szCs w:val="22"/>
              </w:rPr>
              <w:t>variables are</w:t>
            </w:r>
            <w:r w:rsidRPr="00740FA7">
              <w:rPr>
                <w:rFonts w:ascii="Arial" w:hAnsi="Arial" w:cs="Arial"/>
                <w:b/>
                <w:sz w:val="22"/>
                <w:szCs w:val="22"/>
              </w:rPr>
              <w:t xml:space="preserve"> represented</w:t>
            </w:r>
            <w:r w:rsidR="00A1680E" w:rsidRPr="00740FA7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  <w:tc>
          <w:tcPr>
            <w:tcW w:w="2653" w:type="dxa"/>
          </w:tcPr>
          <w:p w14:paraId="7EB6B0EE" w14:textId="77777777" w:rsidR="00A1680E" w:rsidRPr="00740FA7" w:rsidRDefault="00A1680E" w:rsidP="0084075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FA7">
              <w:rPr>
                <w:rFonts w:ascii="Arial" w:hAnsi="Arial" w:cs="Arial"/>
                <w:b/>
                <w:sz w:val="22"/>
                <w:szCs w:val="22"/>
              </w:rPr>
              <w:t>Which part(s) of the Earth are represented?</w:t>
            </w:r>
          </w:p>
        </w:tc>
        <w:tc>
          <w:tcPr>
            <w:tcW w:w="2700" w:type="dxa"/>
          </w:tcPr>
          <w:p w14:paraId="41AEA05C" w14:textId="77777777" w:rsidR="00A1680E" w:rsidRPr="00740FA7" w:rsidRDefault="00A1680E" w:rsidP="0084075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FA7">
              <w:rPr>
                <w:rFonts w:ascii="Arial" w:hAnsi="Arial" w:cs="Arial"/>
                <w:b/>
                <w:sz w:val="22"/>
                <w:szCs w:val="22"/>
              </w:rPr>
              <w:t>What time period is represented?</w:t>
            </w:r>
          </w:p>
        </w:tc>
      </w:tr>
      <w:tr w:rsidR="00A1680E" w:rsidRPr="00740FA7" w14:paraId="28A0639D" w14:textId="77777777" w:rsidTr="00763C36">
        <w:tc>
          <w:tcPr>
            <w:tcW w:w="1458" w:type="dxa"/>
          </w:tcPr>
          <w:p w14:paraId="43DBCDE9" w14:textId="35D6F42D" w:rsidR="00A1680E" w:rsidRPr="00740FA7" w:rsidRDefault="00672E92" w:rsidP="00840755">
            <w:pPr>
              <w:rPr>
                <w:rFonts w:ascii="Arial" w:hAnsi="Arial" w:cs="Arial"/>
                <w:sz w:val="22"/>
                <w:szCs w:val="22"/>
              </w:rPr>
            </w:pPr>
            <w:r w:rsidRPr="00740FA7">
              <w:rPr>
                <w:rFonts w:ascii="Arial" w:hAnsi="Arial" w:cs="Arial"/>
                <w:sz w:val="22"/>
                <w:szCs w:val="22"/>
              </w:rPr>
              <w:t>Video</w:t>
            </w:r>
          </w:p>
        </w:tc>
        <w:tc>
          <w:tcPr>
            <w:tcW w:w="2837" w:type="dxa"/>
          </w:tcPr>
          <w:p w14:paraId="62774A38" w14:textId="77777777" w:rsidR="00A1680E" w:rsidRPr="00740FA7" w:rsidRDefault="00A1680E" w:rsidP="0084075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56739BC" w14:textId="77777777" w:rsidR="00A1680E" w:rsidRPr="00740FA7" w:rsidRDefault="00A1680E" w:rsidP="0084075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41EB0A6" w14:textId="77777777" w:rsidR="00A1680E" w:rsidRPr="00740FA7" w:rsidRDefault="00A1680E" w:rsidP="0084075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3C82CA2" w14:textId="77777777" w:rsidR="00DA6F07" w:rsidRPr="00740FA7" w:rsidRDefault="00DA6F07" w:rsidP="0084075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1650B02" w14:textId="77777777" w:rsidR="00DA6F07" w:rsidRPr="00740FA7" w:rsidRDefault="00DA6F07" w:rsidP="0084075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86B917F" w14:textId="77777777" w:rsidR="00A1680E" w:rsidRPr="00740FA7" w:rsidRDefault="00A1680E" w:rsidP="0084075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653" w:type="dxa"/>
          </w:tcPr>
          <w:p w14:paraId="71B969A9" w14:textId="77777777" w:rsidR="00A1680E" w:rsidRPr="00740FA7" w:rsidRDefault="00A1680E" w:rsidP="0084075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700" w:type="dxa"/>
          </w:tcPr>
          <w:p w14:paraId="71175EE5" w14:textId="77777777" w:rsidR="00A1680E" w:rsidRPr="00740FA7" w:rsidRDefault="00A1680E" w:rsidP="0084075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1680E" w:rsidRPr="00740FA7" w14:paraId="481884FB" w14:textId="77777777" w:rsidTr="00763C36">
        <w:tc>
          <w:tcPr>
            <w:tcW w:w="1458" w:type="dxa"/>
          </w:tcPr>
          <w:p w14:paraId="2C1A5195" w14:textId="5C8C5C0A" w:rsidR="00A1680E" w:rsidRPr="00740FA7" w:rsidRDefault="00672E92" w:rsidP="00840755">
            <w:pPr>
              <w:rPr>
                <w:rFonts w:ascii="Arial" w:hAnsi="Arial" w:cs="Arial"/>
                <w:sz w:val="22"/>
                <w:szCs w:val="22"/>
              </w:rPr>
            </w:pPr>
            <w:r w:rsidRPr="00740FA7">
              <w:rPr>
                <w:rFonts w:ascii="Arial" w:hAnsi="Arial" w:cs="Arial"/>
                <w:sz w:val="22"/>
                <w:szCs w:val="22"/>
              </w:rPr>
              <w:t>Graph</w:t>
            </w:r>
          </w:p>
        </w:tc>
        <w:tc>
          <w:tcPr>
            <w:tcW w:w="2837" w:type="dxa"/>
          </w:tcPr>
          <w:p w14:paraId="08B888EA" w14:textId="77777777" w:rsidR="00A1680E" w:rsidRPr="00740FA7" w:rsidRDefault="00A1680E" w:rsidP="0084075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A692CEF" w14:textId="77777777" w:rsidR="00A1680E" w:rsidRPr="00740FA7" w:rsidRDefault="00A1680E" w:rsidP="0084075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BC68627" w14:textId="77777777" w:rsidR="00A1680E" w:rsidRPr="00740FA7" w:rsidRDefault="00A1680E" w:rsidP="0084075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C64227F" w14:textId="77777777" w:rsidR="00DA6F07" w:rsidRPr="00740FA7" w:rsidRDefault="00DA6F07" w:rsidP="0084075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88C22A7" w14:textId="77777777" w:rsidR="00DA6F07" w:rsidRPr="00740FA7" w:rsidRDefault="00DA6F07" w:rsidP="0084075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A6A8193" w14:textId="77777777" w:rsidR="00E07710" w:rsidRPr="00740FA7" w:rsidRDefault="00E07710" w:rsidP="0084075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653" w:type="dxa"/>
          </w:tcPr>
          <w:p w14:paraId="62F9DB3D" w14:textId="77777777" w:rsidR="00A1680E" w:rsidRPr="00740FA7" w:rsidRDefault="00A1680E" w:rsidP="0084075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700" w:type="dxa"/>
          </w:tcPr>
          <w:p w14:paraId="265C904C" w14:textId="77777777" w:rsidR="00A1680E" w:rsidRPr="00740FA7" w:rsidRDefault="00A1680E" w:rsidP="0084075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34FF1920" w14:textId="77777777" w:rsidR="006D283A" w:rsidRPr="00740FA7" w:rsidRDefault="006D283A" w:rsidP="006D283A">
      <w:pPr>
        <w:jc w:val="center"/>
        <w:rPr>
          <w:rFonts w:ascii="Arial" w:hAnsi="Arial" w:cs="Arial"/>
          <w:b/>
          <w:sz w:val="22"/>
          <w:szCs w:val="22"/>
        </w:rPr>
      </w:pPr>
    </w:p>
    <w:p w14:paraId="54FE08E6" w14:textId="2C1B7909" w:rsidR="006D283A" w:rsidRPr="00740FA7" w:rsidRDefault="006D283A" w:rsidP="006D283A">
      <w:pPr>
        <w:jc w:val="center"/>
        <w:rPr>
          <w:rFonts w:ascii="Arial" w:hAnsi="Arial" w:cs="Arial"/>
          <w:b/>
          <w:sz w:val="22"/>
          <w:szCs w:val="22"/>
        </w:rPr>
      </w:pPr>
      <w:r w:rsidRPr="00740FA7">
        <w:rPr>
          <w:rFonts w:ascii="Arial" w:hAnsi="Arial" w:cs="Arial"/>
          <w:b/>
          <w:sz w:val="22"/>
          <w:szCs w:val="22"/>
        </w:rPr>
        <w:t>Generalizability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8"/>
        <w:gridCol w:w="2325"/>
        <w:gridCol w:w="2339"/>
        <w:gridCol w:w="2338"/>
      </w:tblGrid>
      <w:tr w:rsidR="006D283A" w:rsidRPr="00740FA7" w14:paraId="7F67C969" w14:textId="77777777" w:rsidTr="00F8730D">
        <w:tc>
          <w:tcPr>
            <w:tcW w:w="2394" w:type="dxa"/>
          </w:tcPr>
          <w:p w14:paraId="30A83F8A" w14:textId="77777777" w:rsidR="006D283A" w:rsidRPr="00740FA7" w:rsidRDefault="006D283A" w:rsidP="00F873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0FA7">
              <w:rPr>
                <w:rFonts w:ascii="Arial" w:hAnsi="Arial" w:cs="Arial"/>
                <w:b/>
                <w:sz w:val="22"/>
                <w:szCs w:val="22"/>
              </w:rPr>
              <w:t>What information does the video tell us that the graph (Figure 3) leaves out?</w:t>
            </w:r>
          </w:p>
        </w:tc>
        <w:tc>
          <w:tcPr>
            <w:tcW w:w="2394" w:type="dxa"/>
          </w:tcPr>
          <w:p w14:paraId="419A5EC2" w14:textId="77777777" w:rsidR="006D283A" w:rsidRPr="00740FA7" w:rsidRDefault="006D283A" w:rsidP="00F873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0FA7">
              <w:rPr>
                <w:rFonts w:ascii="Arial" w:hAnsi="Arial" w:cs="Arial"/>
                <w:b/>
                <w:sz w:val="22"/>
                <w:szCs w:val="22"/>
              </w:rPr>
              <w:t xml:space="preserve">What does the graph (Figure 3) tell us that the video leaves out? </w:t>
            </w:r>
          </w:p>
        </w:tc>
        <w:tc>
          <w:tcPr>
            <w:tcW w:w="2394" w:type="dxa"/>
          </w:tcPr>
          <w:p w14:paraId="5A321935" w14:textId="77777777" w:rsidR="006D283A" w:rsidRPr="00740FA7" w:rsidRDefault="006D283A" w:rsidP="00F873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0FA7">
              <w:rPr>
                <w:rFonts w:ascii="Arial" w:hAnsi="Arial" w:cs="Arial"/>
                <w:b/>
                <w:sz w:val="22"/>
                <w:szCs w:val="22"/>
              </w:rPr>
              <w:t>Which of Earth’s regions are included?</w:t>
            </w:r>
          </w:p>
        </w:tc>
        <w:tc>
          <w:tcPr>
            <w:tcW w:w="2394" w:type="dxa"/>
          </w:tcPr>
          <w:p w14:paraId="4EFDF333" w14:textId="77777777" w:rsidR="006D283A" w:rsidRPr="00740FA7" w:rsidRDefault="006D283A" w:rsidP="00F873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0FA7">
              <w:rPr>
                <w:rFonts w:ascii="Arial" w:hAnsi="Arial" w:cs="Arial"/>
                <w:b/>
                <w:sz w:val="22"/>
                <w:szCs w:val="22"/>
              </w:rPr>
              <w:t>What does this data tell you about global patterns?</w:t>
            </w:r>
          </w:p>
        </w:tc>
      </w:tr>
      <w:tr w:rsidR="006D283A" w:rsidRPr="00740FA7" w14:paraId="401BADA0" w14:textId="77777777" w:rsidTr="00F8730D">
        <w:tc>
          <w:tcPr>
            <w:tcW w:w="2394" w:type="dxa"/>
          </w:tcPr>
          <w:p w14:paraId="4BA6B1D6" w14:textId="77777777" w:rsidR="006D283A" w:rsidRPr="00740FA7" w:rsidRDefault="006D283A" w:rsidP="00F873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5013FC6" w14:textId="77777777" w:rsidR="006D283A" w:rsidRPr="00740FA7" w:rsidRDefault="006D283A" w:rsidP="00F873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BF87163" w14:textId="77777777" w:rsidR="006D283A" w:rsidRPr="00740FA7" w:rsidRDefault="006D283A" w:rsidP="00F873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522B05D" w14:textId="77777777" w:rsidR="006D283A" w:rsidRPr="00740FA7" w:rsidRDefault="006D283A" w:rsidP="00F873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94" w:type="dxa"/>
          </w:tcPr>
          <w:p w14:paraId="4ED4D1FA" w14:textId="77777777" w:rsidR="006D283A" w:rsidRPr="00740FA7" w:rsidRDefault="006D283A" w:rsidP="00F873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94" w:type="dxa"/>
          </w:tcPr>
          <w:p w14:paraId="558836C4" w14:textId="77777777" w:rsidR="006D283A" w:rsidRPr="00740FA7" w:rsidRDefault="006D283A" w:rsidP="00F873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94" w:type="dxa"/>
          </w:tcPr>
          <w:p w14:paraId="65A9D9F6" w14:textId="77777777" w:rsidR="006D283A" w:rsidRPr="00740FA7" w:rsidRDefault="006D283A" w:rsidP="00F873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5303EB9" w14:textId="76D4A838" w:rsidR="006D283A" w:rsidRPr="00740FA7" w:rsidRDefault="006D283A" w:rsidP="006D283A">
      <w:pPr>
        <w:rPr>
          <w:rFonts w:ascii="Arial" w:hAnsi="Arial" w:cs="Arial"/>
          <w:sz w:val="22"/>
          <w:szCs w:val="22"/>
        </w:rPr>
      </w:pPr>
    </w:p>
    <w:p w14:paraId="31925B01" w14:textId="497C823E" w:rsidR="006D283A" w:rsidRPr="00740FA7" w:rsidRDefault="006D283A" w:rsidP="006D283A">
      <w:pPr>
        <w:jc w:val="center"/>
        <w:rPr>
          <w:rFonts w:ascii="Arial" w:hAnsi="Arial" w:cs="Arial"/>
          <w:b/>
          <w:sz w:val="22"/>
          <w:szCs w:val="22"/>
        </w:rPr>
      </w:pPr>
      <w:r w:rsidRPr="00740FA7">
        <w:rPr>
          <w:rFonts w:ascii="Arial" w:hAnsi="Arial" w:cs="Arial"/>
          <w:b/>
          <w:sz w:val="22"/>
          <w:szCs w:val="22"/>
        </w:rPr>
        <w:t>Short-Term Variability vs Long-Term Trends</w:t>
      </w:r>
    </w:p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4608"/>
        <w:gridCol w:w="5040"/>
      </w:tblGrid>
      <w:tr w:rsidR="006D283A" w:rsidRPr="00740FA7" w14:paraId="71E23B7A" w14:textId="77777777" w:rsidTr="00F8730D">
        <w:tc>
          <w:tcPr>
            <w:tcW w:w="4608" w:type="dxa"/>
          </w:tcPr>
          <w:p w14:paraId="56BA0A8E" w14:textId="77777777" w:rsidR="006D283A" w:rsidRPr="00740FA7" w:rsidRDefault="006D283A" w:rsidP="00F8730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FA7">
              <w:rPr>
                <w:rFonts w:ascii="Arial" w:hAnsi="Arial" w:cs="Arial"/>
                <w:b/>
                <w:sz w:val="22"/>
                <w:szCs w:val="22"/>
              </w:rPr>
              <w:t>Describe the short-term variability in the data. Is it predictable or unpredictable?</w:t>
            </w:r>
          </w:p>
        </w:tc>
        <w:tc>
          <w:tcPr>
            <w:tcW w:w="5040" w:type="dxa"/>
          </w:tcPr>
          <w:p w14:paraId="3A33D795" w14:textId="77777777" w:rsidR="006D283A" w:rsidRPr="00740FA7" w:rsidRDefault="006D283A" w:rsidP="00F8730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FA7">
              <w:rPr>
                <w:rFonts w:ascii="Arial" w:hAnsi="Arial" w:cs="Arial"/>
                <w:b/>
                <w:sz w:val="22"/>
                <w:szCs w:val="22"/>
              </w:rPr>
              <w:t>Describe the long-term trend in the data. Is it predictable or unpredictable?</w:t>
            </w:r>
          </w:p>
        </w:tc>
      </w:tr>
      <w:tr w:rsidR="006D283A" w:rsidRPr="00740FA7" w14:paraId="31B83B67" w14:textId="77777777" w:rsidTr="00F8730D">
        <w:tc>
          <w:tcPr>
            <w:tcW w:w="4608" w:type="dxa"/>
          </w:tcPr>
          <w:p w14:paraId="0F10BB0C" w14:textId="77777777" w:rsidR="006D283A" w:rsidRPr="00740FA7" w:rsidRDefault="006D283A" w:rsidP="00F873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FE47B6D" w14:textId="77777777" w:rsidR="006D283A" w:rsidRPr="00740FA7" w:rsidRDefault="006D283A" w:rsidP="00F873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5FC3B0" w14:textId="77777777" w:rsidR="006D283A" w:rsidRPr="00740FA7" w:rsidRDefault="006D283A" w:rsidP="00F873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3E30E88" w14:textId="77777777" w:rsidR="006D283A" w:rsidRPr="00740FA7" w:rsidRDefault="006D283A" w:rsidP="00F873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14:paraId="28B137D9" w14:textId="77777777" w:rsidR="006D283A" w:rsidRPr="00740FA7" w:rsidRDefault="006D283A" w:rsidP="00F8730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1658CD8B" w14:textId="77777777" w:rsidR="00DA6F07" w:rsidRPr="00740FA7" w:rsidRDefault="00DA6F07" w:rsidP="00DA6F07">
      <w:pPr>
        <w:rPr>
          <w:rFonts w:ascii="Arial" w:hAnsi="Arial" w:cs="Arial"/>
          <w:b/>
          <w:sz w:val="22"/>
          <w:szCs w:val="22"/>
        </w:rPr>
      </w:pPr>
    </w:p>
    <w:sectPr w:rsidR="00DA6F07" w:rsidRPr="00740FA7" w:rsidSect="00AA6D5C">
      <w:footerReference w:type="even" r:id="rId12"/>
      <w:footerReference w:type="default" r:id="rId13"/>
      <w:footerReference w:type="first" r:id="rId14"/>
      <w:pgSz w:w="12240" w:h="15840"/>
      <w:pgMar w:top="1080" w:right="1440" w:bottom="99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E628E" w14:textId="77777777" w:rsidR="003A3B4C" w:rsidRDefault="003A3B4C">
      <w:r>
        <w:separator/>
      </w:r>
    </w:p>
  </w:endnote>
  <w:endnote w:type="continuationSeparator" w:id="0">
    <w:p w14:paraId="1EEBE8B1" w14:textId="77777777" w:rsidR="003A3B4C" w:rsidRDefault="003A3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832B8" w14:textId="77777777" w:rsidR="00EA572E" w:rsidRDefault="00EA572E" w:rsidP="00CE5E5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170DA5" w14:textId="77777777" w:rsidR="00EA572E" w:rsidRDefault="00EA572E" w:rsidP="00CE5E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FD5EA" w14:textId="01D0AA8F" w:rsidR="00E42963" w:rsidRPr="005A1728" w:rsidRDefault="00E42963" w:rsidP="005A1728">
    <w:pPr>
      <w:pStyle w:val="Footer"/>
      <w:tabs>
        <w:tab w:val="left" w:pos="2463"/>
        <w:tab w:val="right" w:pos="9360"/>
      </w:tabs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5A1728">
      <w:rPr>
        <w:rFonts w:ascii="Arial" w:hAnsi="Arial" w:cs="Arial"/>
        <w:i/>
        <w:color w:val="000000" w:themeColor="text1"/>
        <w:sz w:val="16"/>
        <w:szCs w:val="16"/>
      </w:rPr>
      <w:t>Human Energy Systems Unit, Activity 2.2</w:t>
    </w:r>
  </w:p>
  <w:p w14:paraId="1636538D" w14:textId="3D2BEB08" w:rsidR="00EA572E" w:rsidRPr="005A1728" w:rsidRDefault="00E42963" w:rsidP="005A1728">
    <w:pPr>
      <w:pStyle w:val="Footer"/>
      <w:tabs>
        <w:tab w:val="left" w:pos="5356"/>
        <w:tab w:val="right" w:pos="9360"/>
      </w:tabs>
      <w:jc w:val="right"/>
      <w:rPr>
        <w:rFonts w:ascii="Arial" w:hAnsi="Arial" w:cs="Arial"/>
        <w:color w:val="000000" w:themeColor="text1"/>
        <w:sz w:val="16"/>
        <w:szCs w:val="16"/>
      </w:rPr>
    </w:pPr>
    <w:r w:rsidRPr="005A1728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5A1728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5A1728">
      <w:rPr>
        <w:rFonts w:ascii="Arial" w:hAnsi="Arial" w:cs="Arial"/>
        <w:color w:val="000000" w:themeColor="text1"/>
        <w:sz w:val="16"/>
        <w:szCs w:val="16"/>
      </w:rPr>
      <w:fldChar w:fldCharType="separate"/>
    </w:r>
    <w:r w:rsidRPr="005A1728">
      <w:rPr>
        <w:rFonts w:ascii="Arial" w:hAnsi="Arial" w:cs="Arial"/>
        <w:color w:val="000000" w:themeColor="text1"/>
        <w:sz w:val="16"/>
        <w:szCs w:val="16"/>
      </w:rPr>
      <w:t>2</w:t>
    </w:r>
    <w:r w:rsidRPr="005A1728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0F2CB" w14:textId="77777777" w:rsidR="00E42963" w:rsidRPr="005A1728" w:rsidRDefault="00E42963" w:rsidP="00E42963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5A1728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70955ADC" wp14:editId="2CCBAC26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A1728">
      <w:rPr>
        <w:rFonts w:ascii="Arial" w:hAnsi="Arial" w:cs="Arial"/>
        <w:i/>
        <w:color w:val="000000" w:themeColor="text1"/>
        <w:sz w:val="16"/>
        <w:szCs w:val="16"/>
      </w:rPr>
      <w:t xml:space="preserve"> Human Energy Systems Unit, Activity 2.2</w:t>
    </w:r>
  </w:p>
  <w:p w14:paraId="507F2AA4" w14:textId="27B23229" w:rsidR="00E42963" w:rsidRPr="005A1728" w:rsidRDefault="00E42963" w:rsidP="00E42963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5A1728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5A1728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26C32222" w14:textId="4109D77B" w:rsidR="00EA572E" w:rsidRPr="005A1728" w:rsidRDefault="00E42963" w:rsidP="00E42963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5A1728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9F8E8" w14:textId="77777777" w:rsidR="003A3B4C" w:rsidRDefault="003A3B4C">
      <w:r>
        <w:separator/>
      </w:r>
    </w:p>
  </w:footnote>
  <w:footnote w:type="continuationSeparator" w:id="0">
    <w:p w14:paraId="40CA1353" w14:textId="77777777" w:rsidR="003A3B4C" w:rsidRDefault="003A3B4C">
      <w:r>
        <w:continuationSeparator/>
      </w:r>
    </w:p>
  </w:footnote>
  <w:footnote w:id="1">
    <w:p w14:paraId="1239BBDB" w14:textId="5732552C" w:rsidR="00EA572E" w:rsidRDefault="00EA572E" w:rsidP="008332D4">
      <w:r>
        <w:rPr>
          <w:rStyle w:val="FootnoteReference"/>
        </w:rPr>
        <w:footnoteRef/>
      </w:r>
      <w:r>
        <w:t xml:space="preserve"> </w:t>
      </w:r>
      <w:r w:rsidRPr="008332D4">
        <w:rPr>
          <w:rFonts w:ascii="Arial" w:hAnsi="Arial" w:cs="Arial"/>
          <w:sz w:val="18"/>
          <w:szCs w:val="18"/>
        </w:rPr>
        <w:t>The graph above represents the annual mean temperature anomalies from the average temperature over the period of 1951-1980.  http://data.giss.nasa.gov/gistemp/graphs_v3/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D7C5F"/>
    <w:multiLevelType w:val="hybridMultilevel"/>
    <w:tmpl w:val="F44C987A"/>
    <w:lvl w:ilvl="0" w:tplc="124403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1101180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56B5E"/>
    <w:multiLevelType w:val="hybridMultilevel"/>
    <w:tmpl w:val="7DF22D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234AE"/>
    <w:multiLevelType w:val="hybridMultilevel"/>
    <w:tmpl w:val="5F04AA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A740A9"/>
    <w:multiLevelType w:val="hybridMultilevel"/>
    <w:tmpl w:val="CD56D7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B204B"/>
    <w:multiLevelType w:val="hybridMultilevel"/>
    <w:tmpl w:val="4CBC5228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73531"/>
    <w:multiLevelType w:val="hybridMultilevel"/>
    <w:tmpl w:val="CFDE3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1E1719"/>
    <w:multiLevelType w:val="hybridMultilevel"/>
    <w:tmpl w:val="4F7CC3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9D1463"/>
    <w:multiLevelType w:val="hybridMultilevel"/>
    <w:tmpl w:val="05969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F8066A"/>
    <w:multiLevelType w:val="hybridMultilevel"/>
    <w:tmpl w:val="912E38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94C75"/>
    <w:multiLevelType w:val="hybridMultilevel"/>
    <w:tmpl w:val="B8AC4B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9A3063"/>
    <w:multiLevelType w:val="hybridMultilevel"/>
    <w:tmpl w:val="F82E84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18F0354"/>
    <w:multiLevelType w:val="hybridMultilevel"/>
    <w:tmpl w:val="C45A4D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8C43D2"/>
    <w:multiLevelType w:val="hybridMultilevel"/>
    <w:tmpl w:val="26ACFF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8D2105"/>
    <w:multiLevelType w:val="hybridMultilevel"/>
    <w:tmpl w:val="0F020E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223626"/>
    <w:multiLevelType w:val="hybridMultilevel"/>
    <w:tmpl w:val="05969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6C058A"/>
    <w:multiLevelType w:val="hybridMultilevel"/>
    <w:tmpl w:val="61707D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1"/>
  </w:num>
  <w:num w:numId="3">
    <w:abstractNumId w:val="0"/>
  </w:num>
  <w:num w:numId="4">
    <w:abstractNumId w:val="9"/>
  </w:num>
  <w:num w:numId="5">
    <w:abstractNumId w:val="19"/>
  </w:num>
  <w:num w:numId="6">
    <w:abstractNumId w:val="28"/>
  </w:num>
  <w:num w:numId="7">
    <w:abstractNumId w:val="34"/>
  </w:num>
  <w:num w:numId="8">
    <w:abstractNumId w:val="32"/>
  </w:num>
  <w:num w:numId="9">
    <w:abstractNumId w:val="6"/>
  </w:num>
  <w:num w:numId="10">
    <w:abstractNumId w:val="11"/>
  </w:num>
  <w:num w:numId="11">
    <w:abstractNumId w:val="26"/>
  </w:num>
  <w:num w:numId="12">
    <w:abstractNumId w:val="18"/>
  </w:num>
  <w:num w:numId="13">
    <w:abstractNumId w:val="3"/>
  </w:num>
  <w:num w:numId="14">
    <w:abstractNumId w:val="23"/>
  </w:num>
  <w:num w:numId="15">
    <w:abstractNumId w:val="36"/>
  </w:num>
  <w:num w:numId="16">
    <w:abstractNumId w:val="25"/>
  </w:num>
  <w:num w:numId="17">
    <w:abstractNumId w:val="8"/>
  </w:num>
  <w:num w:numId="18">
    <w:abstractNumId w:val="13"/>
  </w:num>
  <w:num w:numId="19">
    <w:abstractNumId w:val="29"/>
  </w:num>
  <w:num w:numId="20">
    <w:abstractNumId w:val="30"/>
  </w:num>
  <w:num w:numId="21">
    <w:abstractNumId w:val="12"/>
  </w:num>
  <w:num w:numId="22">
    <w:abstractNumId w:val="17"/>
  </w:num>
  <w:num w:numId="23">
    <w:abstractNumId w:val="10"/>
  </w:num>
  <w:num w:numId="24">
    <w:abstractNumId w:val="7"/>
  </w:num>
  <w:num w:numId="25">
    <w:abstractNumId w:val="4"/>
  </w:num>
  <w:num w:numId="26">
    <w:abstractNumId w:val="22"/>
  </w:num>
  <w:num w:numId="27">
    <w:abstractNumId w:val="33"/>
  </w:num>
  <w:num w:numId="28">
    <w:abstractNumId w:val="14"/>
  </w:num>
  <w:num w:numId="29">
    <w:abstractNumId w:val="35"/>
  </w:num>
  <w:num w:numId="30">
    <w:abstractNumId w:val="20"/>
  </w:num>
  <w:num w:numId="31">
    <w:abstractNumId w:val="2"/>
  </w:num>
  <w:num w:numId="32">
    <w:abstractNumId w:val="21"/>
  </w:num>
  <w:num w:numId="33">
    <w:abstractNumId w:val="5"/>
  </w:num>
  <w:num w:numId="34">
    <w:abstractNumId w:val="16"/>
  </w:num>
  <w:num w:numId="35">
    <w:abstractNumId w:val="27"/>
  </w:num>
  <w:num w:numId="36">
    <w:abstractNumId w:val="24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508"/>
    <w:rsid w:val="000007B5"/>
    <w:rsid w:val="000108EA"/>
    <w:rsid w:val="000166BE"/>
    <w:rsid w:val="00016747"/>
    <w:rsid w:val="00033C65"/>
    <w:rsid w:val="00036796"/>
    <w:rsid w:val="000430A0"/>
    <w:rsid w:val="00051FFF"/>
    <w:rsid w:val="0006713F"/>
    <w:rsid w:val="00080305"/>
    <w:rsid w:val="00080ABE"/>
    <w:rsid w:val="000844AB"/>
    <w:rsid w:val="000A7C96"/>
    <w:rsid w:val="000B38BD"/>
    <w:rsid w:val="000C42BE"/>
    <w:rsid w:val="000C4CAF"/>
    <w:rsid w:val="000C6EB5"/>
    <w:rsid w:val="000F20D8"/>
    <w:rsid w:val="000F6A78"/>
    <w:rsid w:val="00101A77"/>
    <w:rsid w:val="00103A3D"/>
    <w:rsid w:val="001175BD"/>
    <w:rsid w:val="00126359"/>
    <w:rsid w:val="00135001"/>
    <w:rsid w:val="001401F3"/>
    <w:rsid w:val="00143E1D"/>
    <w:rsid w:val="001451AA"/>
    <w:rsid w:val="00172851"/>
    <w:rsid w:val="00176ED0"/>
    <w:rsid w:val="0017793C"/>
    <w:rsid w:val="00181432"/>
    <w:rsid w:val="0018368F"/>
    <w:rsid w:val="00184ED4"/>
    <w:rsid w:val="0019078A"/>
    <w:rsid w:val="00190AB8"/>
    <w:rsid w:val="001A31C0"/>
    <w:rsid w:val="001A5913"/>
    <w:rsid w:val="001B1BCE"/>
    <w:rsid w:val="001B4E74"/>
    <w:rsid w:val="001D1703"/>
    <w:rsid w:val="001D5999"/>
    <w:rsid w:val="001E037C"/>
    <w:rsid w:val="001E3682"/>
    <w:rsid w:val="001E474B"/>
    <w:rsid w:val="001F4D93"/>
    <w:rsid w:val="001F7C57"/>
    <w:rsid w:val="00210D18"/>
    <w:rsid w:val="00211392"/>
    <w:rsid w:val="00211F26"/>
    <w:rsid w:val="00213AC2"/>
    <w:rsid w:val="00215BCB"/>
    <w:rsid w:val="00215DC2"/>
    <w:rsid w:val="002208CB"/>
    <w:rsid w:val="00224F07"/>
    <w:rsid w:val="00232141"/>
    <w:rsid w:val="0023266B"/>
    <w:rsid w:val="0023481F"/>
    <w:rsid w:val="00241692"/>
    <w:rsid w:val="00245922"/>
    <w:rsid w:val="00246459"/>
    <w:rsid w:val="00252BAA"/>
    <w:rsid w:val="00253F9E"/>
    <w:rsid w:val="002602DC"/>
    <w:rsid w:val="00261BD3"/>
    <w:rsid w:val="00266A80"/>
    <w:rsid w:val="00271194"/>
    <w:rsid w:val="00284F1A"/>
    <w:rsid w:val="00294539"/>
    <w:rsid w:val="002B0B1B"/>
    <w:rsid w:val="002B1C2F"/>
    <w:rsid w:val="002B2AFB"/>
    <w:rsid w:val="002B7110"/>
    <w:rsid w:val="002C0721"/>
    <w:rsid w:val="002C3B67"/>
    <w:rsid w:val="002C4318"/>
    <w:rsid w:val="002C767F"/>
    <w:rsid w:val="002D3316"/>
    <w:rsid w:val="002D63CF"/>
    <w:rsid w:val="002D72DA"/>
    <w:rsid w:val="002E75EE"/>
    <w:rsid w:val="002F1F79"/>
    <w:rsid w:val="003020B9"/>
    <w:rsid w:val="003118C1"/>
    <w:rsid w:val="00312778"/>
    <w:rsid w:val="00313BF9"/>
    <w:rsid w:val="00320962"/>
    <w:rsid w:val="0032592C"/>
    <w:rsid w:val="00350DA3"/>
    <w:rsid w:val="00357AE5"/>
    <w:rsid w:val="003613CD"/>
    <w:rsid w:val="00371A83"/>
    <w:rsid w:val="00395476"/>
    <w:rsid w:val="003A3B4C"/>
    <w:rsid w:val="003B43FF"/>
    <w:rsid w:val="003D144E"/>
    <w:rsid w:val="003D3E66"/>
    <w:rsid w:val="00403851"/>
    <w:rsid w:val="00407A98"/>
    <w:rsid w:val="004146D9"/>
    <w:rsid w:val="00416894"/>
    <w:rsid w:val="00422029"/>
    <w:rsid w:val="00426049"/>
    <w:rsid w:val="004341F3"/>
    <w:rsid w:val="00457750"/>
    <w:rsid w:val="00457E09"/>
    <w:rsid w:val="0046633C"/>
    <w:rsid w:val="004802E8"/>
    <w:rsid w:val="00483BE8"/>
    <w:rsid w:val="004D2CD9"/>
    <w:rsid w:val="004D3DFD"/>
    <w:rsid w:val="004D53F6"/>
    <w:rsid w:val="004D6100"/>
    <w:rsid w:val="004D717C"/>
    <w:rsid w:val="004E1CAA"/>
    <w:rsid w:val="004E3194"/>
    <w:rsid w:val="004F54C6"/>
    <w:rsid w:val="00504EAD"/>
    <w:rsid w:val="00517221"/>
    <w:rsid w:val="0052775B"/>
    <w:rsid w:val="00527CB2"/>
    <w:rsid w:val="005531CB"/>
    <w:rsid w:val="00554BC8"/>
    <w:rsid w:val="00557D87"/>
    <w:rsid w:val="00561A38"/>
    <w:rsid w:val="005645CB"/>
    <w:rsid w:val="00567F62"/>
    <w:rsid w:val="00585264"/>
    <w:rsid w:val="00590890"/>
    <w:rsid w:val="0059297E"/>
    <w:rsid w:val="005A1531"/>
    <w:rsid w:val="005A1728"/>
    <w:rsid w:val="005A33DB"/>
    <w:rsid w:val="005A6F43"/>
    <w:rsid w:val="005C4664"/>
    <w:rsid w:val="005C5003"/>
    <w:rsid w:val="005C6678"/>
    <w:rsid w:val="005D1DE1"/>
    <w:rsid w:val="005D3511"/>
    <w:rsid w:val="005D6F17"/>
    <w:rsid w:val="005E06F1"/>
    <w:rsid w:val="005F0783"/>
    <w:rsid w:val="005F6005"/>
    <w:rsid w:val="005F666E"/>
    <w:rsid w:val="005F7EF9"/>
    <w:rsid w:val="0061085F"/>
    <w:rsid w:val="00610C7D"/>
    <w:rsid w:val="00620C62"/>
    <w:rsid w:val="0063142E"/>
    <w:rsid w:val="00637841"/>
    <w:rsid w:val="00651CF0"/>
    <w:rsid w:val="006570B5"/>
    <w:rsid w:val="00666726"/>
    <w:rsid w:val="00667523"/>
    <w:rsid w:val="006705B8"/>
    <w:rsid w:val="00672E92"/>
    <w:rsid w:val="00680589"/>
    <w:rsid w:val="00680905"/>
    <w:rsid w:val="00681FEC"/>
    <w:rsid w:val="00684E81"/>
    <w:rsid w:val="006866CC"/>
    <w:rsid w:val="006A02DC"/>
    <w:rsid w:val="006A5804"/>
    <w:rsid w:val="006C4072"/>
    <w:rsid w:val="006C5ACC"/>
    <w:rsid w:val="006D0B83"/>
    <w:rsid w:val="006D283A"/>
    <w:rsid w:val="006F28EF"/>
    <w:rsid w:val="0070045E"/>
    <w:rsid w:val="00700CC4"/>
    <w:rsid w:val="007042F4"/>
    <w:rsid w:val="007079A3"/>
    <w:rsid w:val="00712F1E"/>
    <w:rsid w:val="00733672"/>
    <w:rsid w:val="0073516B"/>
    <w:rsid w:val="00737170"/>
    <w:rsid w:val="00740FA7"/>
    <w:rsid w:val="00745411"/>
    <w:rsid w:val="00747030"/>
    <w:rsid w:val="00763C36"/>
    <w:rsid w:val="00763F32"/>
    <w:rsid w:val="0077168B"/>
    <w:rsid w:val="00774126"/>
    <w:rsid w:val="00782267"/>
    <w:rsid w:val="00790720"/>
    <w:rsid w:val="007A5C5A"/>
    <w:rsid w:val="007B16F1"/>
    <w:rsid w:val="007C6DC6"/>
    <w:rsid w:val="007D2928"/>
    <w:rsid w:val="007E4607"/>
    <w:rsid w:val="007E65D2"/>
    <w:rsid w:val="007F10B5"/>
    <w:rsid w:val="00800DD4"/>
    <w:rsid w:val="0080226A"/>
    <w:rsid w:val="00805638"/>
    <w:rsid w:val="00806574"/>
    <w:rsid w:val="008121E8"/>
    <w:rsid w:val="008234B2"/>
    <w:rsid w:val="008332D4"/>
    <w:rsid w:val="00840755"/>
    <w:rsid w:val="008417A4"/>
    <w:rsid w:val="008423F7"/>
    <w:rsid w:val="00853685"/>
    <w:rsid w:val="00875EBB"/>
    <w:rsid w:val="008812F4"/>
    <w:rsid w:val="00887C1F"/>
    <w:rsid w:val="00892B49"/>
    <w:rsid w:val="00897DDE"/>
    <w:rsid w:val="008A5AF3"/>
    <w:rsid w:val="008B04D5"/>
    <w:rsid w:val="008B3111"/>
    <w:rsid w:val="008B49C0"/>
    <w:rsid w:val="008C1C0E"/>
    <w:rsid w:val="008C27D0"/>
    <w:rsid w:val="008C5ECF"/>
    <w:rsid w:val="008C63E9"/>
    <w:rsid w:val="008D5ECA"/>
    <w:rsid w:val="008E016E"/>
    <w:rsid w:val="008E6245"/>
    <w:rsid w:val="008E6BA5"/>
    <w:rsid w:val="008F147B"/>
    <w:rsid w:val="00901A0C"/>
    <w:rsid w:val="00902178"/>
    <w:rsid w:val="00916A5C"/>
    <w:rsid w:val="009173C8"/>
    <w:rsid w:val="00917B8B"/>
    <w:rsid w:val="00925936"/>
    <w:rsid w:val="00927ADA"/>
    <w:rsid w:val="00951C16"/>
    <w:rsid w:val="0095318C"/>
    <w:rsid w:val="00964A3C"/>
    <w:rsid w:val="00967392"/>
    <w:rsid w:val="009B12D0"/>
    <w:rsid w:val="009B1794"/>
    <w:rsid w:val="009B4286"/>
    <w:rsid w:val="009B4CDF"/>
    <w:rsid w:val="009B6CA9"/>
    <w:rsid w:val="009C0105"/>
    <w:rsid w:val="009C48E4"/>
    <w:rsid w:val="009D766F"/>
    <w:rsid w:val="009E14BD"/>
    <w:rsid w:val="009F7E51"/>
    <w:rsid w:val="00A10F01"/>
    <w:rsid w:val="00A1680E"/>
    <w:rsid w:val="00A2019F"/>
    <w:rsid w:val="00A262E0"/>
    <w:rsid w:val="00A265B1"/>
    <w:rsid w:val="00A3292A"/>
    <w:rsid w:val="00A32EDB"/>
    <w:rsid w:val="00A347F9"/>
    <w:rsid w:val="00A40110"/>
    <w:rsid w:val="00A4118C"/>
    <w:rsid w:val="00A423B7"/>
    <w:rsid w:val="00A44BD1"/>
    <w:rsid w:val="00A53226"/>
    <w:rsid w:val="00A56831"/>
    <w:rsid w:val="00A568CF"/>
    <w:rsid w:val="00A56CB6"/>
    <w:rsid w:val="00A60C04"/>
    <w:rsid w:val="00A62618"/>
    <w:rsid w:val="00A6461E"/>
    <w:rsid w:val="00A64D0F"/>
    <w:rsid w:val="00A8336B"/>
    <w:rsid w:val="00A852DF"/>
    <w:rsid w:val="00A85530"/>
    <w:rsid w:val="00AA06FA"/>
    <w:rsid w:val="00AA66E7"/>
    <w:rsid w:val="00AA6D5C"/>
    <w:rsid w:val="00AB3010"/>
    <w:rsid w:val="00AC4C84"/>
    <w:rsid w:val="00AC678A"/>
    <w:rsid w:val="00AD3263"/>
    <w:rsid w:val="00AD7341"/>
    <w:rsid w:val="00AE0508"/>
    <w:rsid w:val="00AE0986"/>
    <w:rsid w:val="00AE2AB9"/>
    <w:rsid w:val="00AE6EE1"/>
    <w:rsid w:val="00AF436E"/>
    <w:rsid w:val="00AF78AA"/>
    <w:rsid w:val="00B13A5F"/>
    <w:rsid w:val="00B16A63"/>
    <w:rsid w:val="00B265C6"/>
    <w:rsid w:val="00B33364"/>
    <w:rsid w:val="00B33813"/>
    <w:rsid w:val="00B45F9C"/>
    <w:rsid w:val="00B60563"/>
    <w:rsid w:val="00B67B0A"/>
    <w:rsid w:val="00B67B61"/>
    <w:rsid w:val="00B73277"/>
    <w:rsid w:val="00B75205"/>
    <w:rsid w:val="00B82A1F"/>
    <w:rsid w:val="00B82B00"/>
    <w:rsid w:val="00B91706"/>
    <w:rsid w:val="00B95C64"/>
    <w:rsid w:val="00BA10A5"/>
    <w:rsid w:val="00BA19E7"/>
    <w:rsid w:val="00BA272F"/>
    <w:rsid w:val="00BB619B"/>
    <w:rsid w:val="00BC2019"/>
    <w:rsid w:val="00BD3235"/>
    <w:rsid w:val="00BD4C7D"/>
    <w:rsid w:val="00BD5FBA"/>
    <w:rsid w:val="00BD7BBF"/>
    <w:rsid w:val="00BF1ECC"/>
    <w:rsid w:val="00BF3531"/>
    <w:rsid w:val="00C06EC7"/>
    <w:rsid w:val="00C125B8"/>
    <w:rsid w:val="00C2169D"/>
    <w:rsid w:val="00C30042"/>
    <w:rsid w:val="00C3399D"/>
    <w:rsid w:val="00C35A76"/>
    <w:rsid w:val="00C52917"/>
    <w:rsid w:val="00C542C8"/>
    <w:rsid w:val="00C6299A"/>
    <w:rsid w:val="00C64918"/>
    <w:rsid w:val="00C759E8"/>
    <w:rsid w:val="00C814A1"/>
    <w:rsid w:val="00C853F0"/>
    <w:rsid w:val="00C87DF0"/>
    <w:rsid w:val="00C973BA"/>
    <w:rsid w:val="00CA1225"/>
    <w:rsid w:val="00CB2083"/>
    <w:rsid w:val="00CB4C8D"/>
    <w:rsid w:val="00CC0B1D"/>
    <w:rsid w:val="00CD4100"/>
    <w:rsid w:val="00CD57E6"/>
    <w:rsid w:val="00CE5E54"/>
    <w:rsid w:val="00CF4967"/>
    <w:rsid w:val="00D00915"/>
    <w:rsid w:val="00D044C9"/>
    <w:rsid w:val="00D05AF4"/>
    <w:rsid w:val="00D13C82"/>
    <w:rsid w:val="00D162C1"/>
    <w:rsid w:val="00D1644C"/>
    <w:rsid w:val="00D16DB1"/>
    <w:rsid w:val="00D171AC"/>
    <w:rsid w:val="00D3594F"/>
    <w:rsid w:val="00D430BF"/>
    <w:rsid w:val="00D44976"/>
    <w:rsid w:val="00D6228D"/>
    <w:rsid w:val="00D827E6"/>
    <w:rsid w:val="00D83723"/>
    <w:rsid w:val="00D83801"/>
    <w:rsid w:val="00D84BDE"/>
    <w:rsid w:val="00D90B81"/>
    <w:rsid w:val="00D90C9D"/>
    <w:rsid w:val="00D912AA"/>
    <w:rsid w:val="00DA0551"/>
    <w:rsid w:val="00DA102B"/>
    <w:rsid w:val="00DA6F07"/>
    <w:rsid w:val="00DB33C0"/>
    <w:rsid w:val="00DB3D04"/>
    <w:rsid w:val="00DB69DA"/>
    <w:rsid w:val="00DC7649"/>
    <w:rsid w:val="00DD04A3"/>
    <w:rsid w:val="00DD4A13"/>
    <w:rsid w:val="00DE5CEA"/>
    <w:rsid w:val="00DF17E6"/>
    <w:rsid w:val="00DF5C6E"/>
    <w:rsid w:val="00DF5E37"/>
    <w:rsid w:val="00E04577"/>
    <w:rsid w:val="00E0769E"/>
    <w:rsid w:val="00E07710"/>
    <w:rsid w:val="00E14A53"/>
    <w:rsid w:val="00E155C4"/>
    <w:rsid w:val="00E16FF7"/>
    <w:rsid w:val="00E34910"/>
    <w:rsid w:val="00E36111"/>
    <w:rsid w:val="00E42963"/>
    <w:rsid w:val="00E440AF"/>
    <w:rsid w:val="00E61F11"/>
    <w:rsid w:val="00E70F29"/>
    <w:rsid w:val="00E72E89"/>
    <w:rsid w:val="00E74BCE"/>
    <w:rsid w:val="00E86629"/>
    <w:rsid w:val="00EA09C1"/>
    <w:rsid w:val="00EA3B95"/>
    <w:rsid w:val="00EA572E"/>
    <w:rsid w:val="00EA7DA4"/>
    <w:rsid w:val="00EB569F"/>
    <w:rsid w:val="00EC6860"/>
    <w:rsid w:val="00ED0F63"/>
    <w:rsid w:val="00EE0F91"/>
    <w:rsid w:val="00EE1156"/>
    <w:rsid w:val="00EF1B42"/>
    <w:rsid w:val="00EF7859"/>
    <w:rsid w:val="00F0041B"/>
    <w:rsid w:val="00F1002A"/>
    <w:rsid w:val="00F20337"/>
    <w:rsid w:val="00F20708"/>
    <w:rsid w:val="00F3086A"/>
    <w:rsid w:val="00F34D3E"/>
    <w:rsid w:val="00F431A8"/>
    <w:rsid w:val="00F7298E"/>
    <w:rsid w:val="00F738F1"/>
    <w:rsid w:val="00F77A63"/>
    <w:rsid w:val="00F975D7"/>
    <w:rsid w:val="00FA2416"/>
    <w:rsid w:val="00FC0570"/>
    <w:rsid w:val="00FC3647"/>
    <w:rsid w:val="00FC7AD6"/>
    <w:rsid w:val="00FD4792"/>
    <w:rsid w:val="00FE6F5D"/>
    <w:rsid w:val="00FF4C7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CF0549"/>
  <w15:docId w15:val="{7E17CCE3-0D35-4D87-942D-588C4A33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AE0508"/>
    <w:rPr>
      <w:rFonts w:ascii="Helvetica Neue" w:hAnsi="Helvetica Neue"/>
      <w:sz w:val="24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 w:after="6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link w:val="Heading3Char"/>
    <w:qFormat/>
    <w:rsid w:val="00AE0508"/>
    <w:pPr>
      <w:keepNext/>
      <w:spacing w:before="120"/>
      <w:ind w:left="360"/>
      <w:jc w:val="center"/>
      <w:outlineLvl w:val="2"/>
    </w:pPr>
    <w:rPr>
      <w:b/>
      <w:sz w:val="44"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  <w:rPr>
      <w:rFonts w:ascii="Arial" w:hAnsi="Arial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pPr>
      <w:spacing w:after="60"/>
    </w:pPr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table" w:styleId="TableGrid">
    <w:name w:val="Table Grid"/>
    <w:basedOn w:val="TableNormal"/>
    <w:uiPriority w:val="59"/>
    <w:rsid w:val="00AE05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31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407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072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F1EC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ECC"/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1ECC"/>
    <w:rPr>
      <w:rFonts w:ascii="Helvetica Neue" w:hAnsi="Helvetica Neu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ECC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ECC"/>
    <w:rPr>
      <w:rFonts w:ascii="Helvetica Neue" w:hAnsi="Helvetica Neue"/>
      <w:b/>
      <w:bCs/>
      <w:sz w:val="24"/>
      <w:szCs w:val="24"/>
    </w:rPr>
  </w:style>
  <w:style w:type="character" w:customStyle="1" w:styleId="Heading3Char">
    <w:name w:val="Heading 3 Char"/>
    <w:aliases w:val="h3 Char"/>
    <w:basedOn w:val="DefaultParagraphFont"/>
    <w:link w:val="Heading3"/>
    <w:rsid w:val="00EF7859"/>
    <w:rPr>
      <w:rFonts w:ascii="Helvetica Neue" w:hAnsi="Helvetica Neue"/>
      <w:b/>
      <w:sz w:val="44"/>
    </w:rPr>
  </w:style>
  <w:style w:type="paragraph" w:styleId="NormalWeb">
    <w:name w:val="Normal (Web)"/>
    <w:basedOn w:val="Normal"/>
    <w:uiPriority w:val="99"/>
    <w:semiHidden/>
    <w:unhideWhenUsed/>
    <w:rsid w:val="00EF7859"/>
    <w:pPr>
      <w:spacing w:before="100" w:beforeAutospacing="1" w:after="100" w:afterAutospacing="1"/>
    </w:pPr>
    <w:rPr>
      <w:rFonts w:ascii="Times" w:eastAsiaTheme="minorEastAsia" w:hAnsi="Times"/>
      <w:sz w:val="20"/>
    </w:rPr>
  </w:style>
  <w:style w:type="character" w:customStyle="1" w:styleId="FooterChar">
    <w:name w:val="Footer Char"/>
    <w:basedOn w:val="DefaultParagraphFont"/>
    <w:link w:val="Footer"/>
    <w:rsid w:val="00CE5E54"/>
    <w:rPr>
      <w:rFonts w:ascii="Helvetica Neue" w:hAnsi="Helvetica Neue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CE5E54"/>
  </w:style>
  <w:style w:type="character" w:styleId="FollowedHyperlink">
    <w:name w:val="FollowedHyperlink"/>
    <w:basedOn w:val="DefaultParagraphFont"/>
    <w:uiPriority w:val="99"/>
    <w:semiHidden/>
    <w:unhideWhenUsed/>
    <w:rsid w:val="007B16F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earthobservatory.nasa.gov/Features/WorldOfChange/decadaltemp.php" TargetMode="Externa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4C8F8D1-8C8C-9642-807D-4E8BEE750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Tompkins, Elizabeth</cp:lastModifiedBy>
  <cp:revision>5</cp:revision>
  <dcterms:created xsi:type="dcterms:W3CDTF">2018-12-28T16:30:00Z</dcterms:created>
  <dcterms:modified xsi:type="dcterms:W3CDTF">2020-01-27T19:40:00Z</dcterms:modified>
</cp:coreProperties>
</file>